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5903" w14:textId="77777777" w:rsidR="00F1760C" w:rsidRPr="00F1760C" w:rsidRDefault="00F1760C" w:rsidP="00F1760C">
      <w:pPr>
        <w:rPr>
          <w:lang w:val="en-US"/>
        </w:rPr>
      </w:pPr>
      <w:r w:rsidRPr="00F1760C">
        <w:rPr>
          <w:lang w:val="en-US"/>
        </w:rPr>
        <w:t>Última atualização: 22 de janeiro de 2026</w:t>
      </w:r>
    </w:p>
    <w:p w14:paraId="442DBF9A" w14:textId="77777777" w:rsidR="00F1760C" w:rsidRPr="00F1760C" w:rsidRDefault="00F1760C" w:rsidP="00F1760C">
      <w:pPr>
        <w:rPr>
          <w:lang w:val="en-US"/>
        </w:rPr>
      </w:pPr>
      <w:r w:rsidRPr="00F1760C">
        <w:rPr>
          <w:b/>
          <w:bCs/>
          <w:lang w:val="en-US"/>
        </w:rPr>
        <w:t>Artigo 1. Objeto e definições</w:t>
      </w:r>
    </w:p>
    <w:p w14:paraId="2A1C45FF" w14:textId="77777777" w:rsidR="00F1760C" w:rsidRPr="00F1760C" w:rsidRDefault="00F1760C" w:rsidP="00F1760C">
      <w:pPr>
        <w:rPr>
          <w:lang w:val="en-US"/>
        </w:rPr>
      </w:pPr>
      <w:r w:rsidRPr="00F1760C">
        <w:rPr>
          <w:lang w:val="en-US"/>
        </w:rPr>
        <w:t>As presentes Condições Gerais de Venda « CGV » regulam os direitos e obrigações do comprador, a seguir designado « o Cliente », e do vendedor, a seguir designado « SENHO », para todas as compras efetuadas à distância através dos sites SENHO.</w:t>
      </w:r>
    </w:p>
    <w:p w14:paraId="19B61351" w14:textId="77777777" w:rsidR="00F1760C" w:rsidRPr="00F1760C" w:rsidRDefault="00F1760C" w:rsidP="00F1760C">
      <w:pPr>
        <w:rPr>
          <w:lang w:val="en-US"/>
        </w:rPr>
      </w:pPr>
      <w:r w:rsidRPr="00F1760C">
        <w:rPr>
          <w:lang w:val="en-US"/>
        </w:rPr>
        <w:t>A SENHO é uma sociedade por ações simplificada com capital social de 20 000 euros, com sede social em 4 rue d’Isly, 59000 Lille, registada no RCS sob o número 953 459 369 R.C.S. Lille Métropole.</w:t>
      </w:r>
    </w:p>
    <w:p w14:paraId="790FCF6E" w14:textId="77777777" w:rsidR="00F1760C" w:rsidRPr="00F1760C" w:rsidRDefault="00F1760C" w:rsidP="00F1760C">
      <w:pPr>
        <w:rPr>
          <w:lang w:val="en-US"/>
        </w:rPr>
      </w:pPr>
      <w:r w:rsidRPr="00F1760C">
        <w:rPr>
          <w:lang w:val="en-US"/>
        </w:rPr>
        <w:t>Pode contactar-nos por correio eletrónico através do seguinte endereço: serviceclient@senho.fr</w:t>
      </w:r>
    </w:p>
    <w:p w14:paraId="6E95BA53" w14:textId="77777777" w:rsidR="00F1760C" w:rsidRPr="00F1760C" w:rsidRDefault="00F1760C" w:rsidP="00F1760C">
      <w:pPr>
        <w:rPr>
          <w:lang w:val="en-US"/>
        </w:rPr>
      </w:pPr>
      <w:r w:rsidRPr="00F1760C">
        <w:rPr>
          <w:lang w:val="en-US"/>
        </w:rPr>
        <w:t>Apenas as pessoas com mais de 18 anos e juridicamente capazes de celebrar contratos relativos aos produtos propostos para venda na loja podem efetuar encomendas na mesma.</w:t>
      </w:r>
    </w:p>
    <w:p w14:paraId="0119FCAA" w14:textId="77777777" w:rsidR="00F1760C" w:rsidRPr="00F1760C" w:rsidRDefault="00F1760C" w:rsidP="00F1760C">
      <w:pPr>
        <w:rPr>
          <w:lang w:val="en-US"/>
        </w:rPr>
      </w:pPr>
      <w:r w:rsidRPr="00F1760C">
        <w:rPr>
          <w:lang w:val="en-US"/>
        </w:rPr>
        <w:t>Ao adquirir os nossos produtos e serviços, o Cliente declara aceitar sem reservas as presentes Condições Gerais de Venda e declara dispor da capacidade jurídica necessária à celebração de um contrato nos termos dos artigos 1123.º e seguintes do Código Civil francês.</w:t>
      </w:r>
    </w:p>
    <w:p w14:paraId="5CFEB8A2" w14:textId="77777777" w:rsidR="00F1760C" w:rsidRPr="00F1760C" w:rsidRDefault="00F1760C" w:rsidP="00F1760C">
      <w:pPr>
        <w:rPr>
          <w:lang w:val="en-US"/>
        </w:rPr>
      </w:pPr>
      <w:r w:rsidRPr="00F1760C">
        <w:rPr>
          <w:lang w:val="en-US"/>
        </w:rPr>
        <w:t>Definições :</w:t>
      </w:r>
    </w:p>
    <w:p w14:paraId="32FE0581" w14:textId="77777777" w:rsidR="00F1760C" w:rsidRPr="00F1760C" w:rsidRDefault="00F1760C" w:rsidP="00F1760C">
      <w:pPr>
        <w:numPr>
          <w:ilvl w:val="0"/>
          <w:numId w:val="1"/>
        </w:numPr>
        <w:rPr>
          <w:lang w:val="en-US"/>
        </w:rPr>
      </w:pPr>
      <w:r w:rsidRPr="00F1760C">
        <w:rPr>
          <w:lang w:val="en-US"/>
        </w:rPr>
        <w:t>« Condições Gerais de Venda » ou « CGV » : designam o presente documento.</w:t>
      </w:r>
    </w:p>
    <w:p w14:paraId="56260552" w14:textId="77777777" w:rsidR="00F1760C" w:rsidRPr="00F1760C" w:rsidRDefault="00F1760C" w:rsidP="00F1760C">
      <w:pPr>
        <w:numPr>
          <w:ilvl w:val="0"/>
          <w:numId w:val="1"/>
        </w:numPr>
        <w:rPr>
          <w:lang w:val="en-US"/>
        </w:rPr>
      </w:pPr>
      <w:r w:rsidRPr="00F1760C">
        <w:rPr>
          <w:lang w:val="en-US"/>
        </w:rPr>
        <w:t>« Os sites SENHO » : designam o conjunto dos sites internet explorados pela sociedade SENHO, acessíveis através dos seguintes nomes de domínio : senho.fr, senho.be, senho.nl, senho.ch, senho.eu, senho.it, senho.es, bem como qualquer outro nome de domínio ou subdomínio posteriormente explorado pela SENHO.</w:t>
      </w:r>
    </w:p>
    <w:p w14:paraId="0BA7045E" w14:textId="77777777" w:rsidR="00F1760C" w:rsidRPr="00F1760C" w:rsidRDefault="00F1760C" w:rsidP="00F1760C">
      <w:pPr>
        <w:numPr>
          <w:ilvl w:val="0"/>
          <w:numId w:val="1"/>
        </w:numPr>
        <w:rPr>
          <w:lang w:val="en-US"/>
        </w:rPr>
      </w:pPr>
      <w:r w:rsidRPr="00F1760C">
        <w:rPr>
          <w:lang w:val="en-US"/>
        </w:rPr>
        <w:t>« Encomenda » : designa a ordem de compra do Cliente relativa a um ou mais produto(s), efetuada através da utilização do site internet.</w:t>
      </w:r>
    </w:p>
    <w:p w14:paraId="215F3B01" w14:textId="77777777" w:rsidR="00F1760C" w:rsidRPr="00F1760C" w:rsidRDefault="00F1760C" w:rsidP="00F1760C">
      <w:pPr>
        <w:numPr>
          <w:ilvl w:val="0"/>
          <w:numId w:val="1"/>
        </w:numPr>
        <w:rPr>
          <w:lang w:val="en-US"/>
        </w:rPr>
      </w:pPr>
      <w:r w:rsidRPr="00F1760C">
        <w:rPr>
          <w:lang w:val="en-US"/>
        </w:rPr>
        <w:t>« Produto(s) » : designa um (ou vários) produto(s) colocado(s) à venda no site senho.fr.</w:t>
      </w:r>
    </w:p>
    <w:p w14:paraId="5D675952" w14:textId="77777777" w:rsidR="00F1760C" w:rsidRPr="00F1760C" w:rsidRDefault="00F1760C" w:rsidP="00F1760C">
      <w:pPr>
        <w:numPr>
          <w:ilvl w:val="0"/>
          <w:numId w:val="1"/>
        </w:numPr>
        <w:rPr>
          <w:lang w:val="en-US"/>
        </w:rPr>
      </w:pPr>
      <w:r w:rsidRPr="00F1760C">
        <w:rPr>
          <w:lang w:val="en-US"/>
        </w:rPr>
        <w:t>« Cliente » : designa uma pessoa singular maior, consumidora, que utiliza o site internet e adquire um ou vários produto(s), para as suas necessidades pessoais, através do site internet, tendo previamente aderido às Condições Gerais de Venda.</w:t>
      </w:r>
    </w:p>
    <w:p w14:paraId="60DA9553" w14:textId="77777777" w:rsidR="00F1760C" w:rsidRPr="00F1760C" w:rsidRDefault="00F1760C" w:rsidP="00F1760C">
      <w:pPr>
        <w:numPr>
          <w:ilvl w:val="0"/>
          <w:numId w:val="1"/>
        </w:numPr>
        <w:rPr>
          <w:lang w:val="en-US"/>
        </w:rPr>
      </w:pPr>
      <w:r w:rsidRPr="00F1760C">
        <w:rPr>
          <w:lang w:val="en-US"/>
        </w:rPr>
        <w:t>« Dias úteis » : designa de segunda a sexta-feira, das 9h30 às 17h, excluindo sábado, domingo e todos os feriados em França.</w:t>
      </w:r>
    </w:p>
    <w:p w14:paraId="3C9F78A1" w14:textId="77777777" w:rsidR="00F1760C" w:rsidRPr="00F1760C" w:rsidRDefault="00F1760C" w:rsidP="00F1760C">
      <w:pPr>
        <w:rPr>
          <w:lang w:val="en-US"/>
        </w:rPr>
      </w:pPr>
      <w:r w:rsidRPr="00F1760C">
        <w:rPr>
          <w:b/>
          <w:bCs/>
          <w:lang w:val="en-US"/>
        </w:rPr>
        <w:t>Artigo 2. Os nossos produtos</w:t>
      </w:r>
    </w:p>
    <w:p w14:paraId="4CE38C68" w14:textId="77777777" w:rsidR="00F1760C" w:rsidRPr="00F1760C" w:rsidRDefault="00F1760C" w:rsidP="00F1760C">
      <w:pPr>
        <w:rPr>
          <w:lang w:val="en-US"/>
        </w:rPr>
      </w:pPr>
      <w:r w:rsidRPr="00F1760C">
        <w:rPr>
          <w:lang w:val="en-US"/>
        </w:rPr>
        <w:t>A SENHO comercializa produtos de mobiliário para todas as divisões da casa destinados a consumidores e compradores não profissionais.</w:t>
      </w:r>
    </w:p>
    <w:p w14:paraId="508E5C67" w14:textId="77777777" w:rsidR="00F1760C" w:rsidRPr="00F1760C" w:rsidRDefault="00F1760C" w:rsidP="00F1760C">
      <w:pPr>
        <w:rPr>
          <w:lang w:val="en-US"/>
        </w:rPr>
      </w:pPr>
      <w:r w:rsidRPr="00F1760C">
        <w:rPr>
          <w:lang w:val="en-US"/>
        </w:rPr>
        <w:t>Cada produto disponível para compra é descrito da forma mais fiel possível numa ficha de descrição de produto específica.</w:t>
      </w:r>
    </w:p>
    <w:p w14:paraId="007BC778" w14:textId="77777777" w:rsidR="00F1760C" w:rsidRPr="00F1760C" w:rsidRDefault="00F1760C" w:rsidP="00F1760C">
      <w:pPr>
        <w:rPr>
          <w:lang w:val="en-US"/>
        </w:rPr>
      </w:pPr>
      <w:r w:rsidRPr="00F1760C">
        <w:rPr>
          <w:lang w:val="en-US"/>
        </w:rPr>
        <w:t xml:space="preserve">Antes de efetuar uma encomenda, convidamo-lo a analisar cuidadosamente a descrição e as características do produto (nomeadamente as suas dimensões, materiais, funções e </w:t>
      </w:r>
      <w:r w:rsidRPr="00F1760C">
        <w:rPr>
          <w:lang w:val="en-US"/>
        </w:rPr>
        <w:lastRenderedPageBreak/>
        <w:t>acabamentos).</w:t>
      </w:r>
    </w:p>
    <w:p w14:paraId="279FF739" w14:textId="77777777" w:rsidR="00F1760C" w:rsidRPr="00F1760C" w:rsidRDefault="00F1760C" w:rsidP="00F1760C">
      <w:pPr>
        <w:rPr>
          <w:lang w:val="en-US"/>
        </w:rPr>
      </w:pPr>
      <w:r w:rsidRPr="00F1760C">
        <w:rPr>
          <w:lang w:val="en-US"/>
        </w:rPr>
        <w:t>Na maioria dos casos, terá de montar os nossos produtos por si próprio.</w:t>
      </w:r>
    </w:p>
    <w:p w14:paraId="3EDC1B20" w14:textId="77777777" w:rsidR="00F1760C" w:rsidRPr="00F1760C" w:rsidRDefault="00F1760C" w:rsidP="00F1760C">
      <w:pPr>
        <w:rPr>
          <w:lang w:val="en-US"/>
        </w:rPr>
      </w:pPr>
      <w:r w:rsidRPr="00F1760C">
        <w:rPr>
          <w:lang w:val="en-US"/>
        </w:rPr>
        <w:t>Temos o maior cuidado na redação dos nossos manuais de montagem para que sejam o mais simples e claros possível.</w:t>
      </w:r>
    </w:p>
    <w:p w14:paraId="1D0982AA" w14:textId="77777777" w:rsidR="00F1760C" w:rsidRPr="00F1760C" w:rsidRDefault="00F1760C" w:rsidP="00F1760C">
      <w:pPr>
        <w:rPr>
          <w:lang w:val="en-US"/>
        </w:rPr>
      </w:pPr>
      <w:r w:rsidRPr="00F1760C">
        <w:rPr>
          <w:lang w:val="en-US"/>
        </w:rPr>
        <w:t>Recomendamos expressamente uma leitura atenta dos manuais e documentos anexos aos produtos.</w:t>
      </w:r>
    </w:p>
    <w:p w14:paraId="10E68270" w14:textId="77777777" w:rsidR="00F1760C" w:rsidRPr="00F1760C" w:rsidRDefault="00F1760C" w:rsidP="00F1760C">
      <w:pPr>
        <w:rPr>
          <w:lang w:val="en-US"/>
        </w:rPr>
      </w:pPr>
      <w:r w:rsidRPr="00F1760C">
        <w:rPr>
          <w:lang w:val="en-US"/>
        </w:rPr>
        <w:t>Não poderemos ser responsabilizados por danos decorrentes de uma utilização dos produtos não conforme com as instruções previstas nos manuais e documentos anexos aos produtos.</w:t>
      </w:r>
    </w:p>
    <w:p w14:paraId="7626AB85" w14:textId="77777777" w:rsidR="00F1760C" w:rsidRPr="00F1760C" w:rsidRDefault="00F1760C" w:rsidP="00F1760C">
      <w:pPr>
        <w:rPr>
          <w:lang w:val="en-US"/>
        </w:rPr>
      </w:pPr>
      <w:r w:rsidRPr="00F1760C">
        <w:rPr>
          <w:lang w:val="en-US"/>
        </w:rPr>
        <w:t>Se tiver dúvidas sobre a forma como deve utilizar o produto, pode contactar o serviço de apoio ao cliente da SENHO por e-mail (serviceclient@senho.fr).</w:t>
      </w:r>
    </w:p>
    <w:p w14:paraId="448F0D4B" w14:textId="77777777" w:rsidR="00F1760C" w:rsidRPr="00F1760C" w:rsidRDefault="00F1760C" w:rsidP="00F1760C">
      <w:pPr>
        <w:rPr>
          <w:lang w:val="en-US"/>
        </w:rPr>
      </w:pPr>
      <w:r w:rsidRPr="00F1760C">
        <w:rPr>
          <w:lang w:val="en-US"/>
        </w:rPr>
        <w:t>Todos os nossos manuais de montagem dos produtos estão acessíveis online nos sites SENHO.</w:t>
      </w:r>
    </w:p>
    <w:p w14:paraId="3EFDD960" w14:textId="77777777" w:rsidR="00F1760C" w:rsidRPr="00F1760C" w:rsidRDefault="00F1760C" w:rsidP="00F1760C">
      <w:pPr>
        <w:rPr>
          <w:lang w:val="en-US"/>
        </w:rPr>
      </w:pPr>
      <w:r w:rsidRPr="00F1760C">
        <w:rPr>
          <w:b/>
          <w:bCs/>
          <w:lang w:val="en-US"/>
        </w:rPr>
        <w:t>Artigo 3. Os nossos preços</w:t>
      </w:r>
    </w:p>
    <w:p w14:paraId="2B891DA1" w14:textId="77777777" w:rsidR="00F1760C" w:rsidRPr="00F1760C" w:rsidRDefault="00F1760C" w:rsidP="00F1760C">
      <w:pPr>
        <w:rPr>
          <w:lang w:val="en-US"/>
        </w:rPr>
      </w:pPr>
      <w:r w:rsidRPr="00F1760C">
        <w:rPr>
          <w:lang w:val="en-US"/>
        </w:rPr>
        <w:t>Os preços indicados nos sites SENHO são apresentados com todos os impostos incluídos (TTC), excluindo os custos de entrega, e têm em conta o custo de eliminação de resíduos (eco-participação), quando aplicável.</w:t>
      </w:r>
    </w:p>
    <w:p w14:paraId="46427697" w14:textId="77777777" w:rsidR="00F1760C" w:rsidRPr="00F1760C" w:rsidRDefault="00F1760C" w:rsidP="00F1760C">
      <w:pPr>
        <w:rPr>
          <w:lang w:val="en-US"/>
        </w:rPr>
      </w:pPr>
      <w:r w:rsidRPr="00F1760C">
        <w:rPr>
          <w:lang w:val="en-US"/>
        </w:rPr>
        <w:t>Os custos de entrega são indicados no carrinho e confirmados no momento da validação da encomenda. Os custos de entrega são faturados no final da encomenda e acrescem ao preço dos produtos encomendados. Os custos de entrega variam em função da morada de entrega do Cliente, do peso das mercadorias encomendadas e do nível de serviço escolhido pelo Cliente (ponto de recolha, entrega ao pé de casa ou entrega diretamente à porta do domicílio).</w:t>
      </w:r>
    </w:p>
    <w:p w14:paraId="7ECC552B" w14:textId="77777777" w:rsidR="00F1760C" w:rsidRPr="00F1760C" w:rsidRDefault="00F1760C" w:rsidP="00F1760C">
      <w:pPr>
        <w:rPr>
          <w:lang w:val="en-US"/>
        </w:rPr>
      </w:pPr>
      <w:r w:rsidRPr="00F1760C">
        <w:rPr>
          <w:lang w:val="en-US"/>
        </w:rPr>
        <w:t>A SENHO reserva-se o direito de alterar os seus preços a qualquer momento, mas os produtos serão faturados com base nas tarifas em vigor no momento do registo das encomendas, sujeito à disponibilidade nessa data.</w:t>
      </w:r>
    </w:p>
    <w:p w14:paraId="7FEC5C69" w14:textId="77777777" w:rsidR="00F1760C" w:rsidRPr="00F1760C" w:rsidRDefault="00F1760C" w:rsidP="00F1760C">
      <w:pPr>
        <w:rPr>
          <w:lang w:val="en-US"/>
        </w:rPr>
      </w:pPr>
      <w:r w:rsidRPr="00F1760C">
        <w:rPr>
          <w:lang w:val="en-US"/>
        </w:rPr>
        <w:t>No caso de a compra dos produtos estar associada a um crédito solicitado no momento da venda ou anteriormente a esta, a venda apenas se tornará definitiva quando a oferta de crédito se tornar ela própria definitiva.</w:t>
      </w:r>
    </w:p>
    <w:p w14:paraId="29A229D9" w14:textId="77777777" w:rsidR="00F1760C" w:rsidRPr="00F1760C" w:rsidRDefault="00F1760C" w:rsidP="00F1760C">
      <w:pPr>
        <w:rPr>
          <w:lang w:val="en-US"/>
        </w:rPr>
      </w:pPr>
      <w:r w:rsidRPr="00F1760C">
        <w:rPr>
          <w:b/>
          <w:bCs/>
          <w:lang w:val="en-US"/>
        </w:rPr>
        <w:t>Artigo 4. A sua encomenda</w:t>
      </w:r>
    </w:p>
    <w:p w14:paraId="4D2C2D7E" w14:textId="77777777" w:rsidR="00F1760C" w:rsidRPr="00F1760C" w:rsidRDefault="00F1760C" w:rsidP="00F1760C">
      <w:pPr>
        <w:rPr>
          <w:lang w:val="en-US"/>
        </w:rPr>
      </w:pPr>
      <w:r w:rsidRPr="00F1760C">
        <w:rPr>
          <w:lang w:val="en-US"/>
        </w:rPr>
        <w:t>Para efetuar uma encomenda nos sites SENHO, deve validar algumas etapas.</w:t>
      </w:r>
    </w:p>
    <w:p w14:paraId="32DA1570" w14:textId="77777777" w:rsidR="00F1760C" w:rsidRPr="00F1760C" w:rsidRDefault="00F1760C" w:rsidP="00F1760C">
      <w:pPr>
        <w:rPr>
          <w:lang w:val="en-US"/>
        </w:rPr>
      </w:pPr>
      <w:r w:rsidRPr="00F1760C">
        <w:rPr>
          <w:lang w:val="en-US"/>
        </w:rPr>
        <w:t>Etapa 1 : escolher um ou mais produtos.</w:t>
      </w:r>
    </w:p>
    <w:p w14:paraId="73753B48" w14:textId="77777777" w:rsidR="00F1760C" w:rsidRPr="00F1760C" w:rsidRDefault="00F1760C" w:rsidP="00F1760C">
      <w:pPr>
        <w:rPr>
          <w:lang w:val="en-US"/>
        </w:rPr>
      </w:pPr>
      <w:r w:rsidRPr="00F1760C">
        <w:rPr>
          <w:lang w:val="en-US"/>
        </w:rPr>
        <w:t>Etapa 2 : preencher o seu carrinho e aceder ao respetivo conteúdo, incluindo o conjunto dos produtos.</w:t>
      </w:r>
    </w:p>
    <w:p w14:paraId="737031F0" w14:textId="77777777" w:rsidR="00F1760C" w:rsidRPr="00F1760C" w:rsidRDefault="00F1760C" w:rsidP="00F1760C">
      <w:pPr>
        <w:rPr>
          <w:lang w:val="en-US"/>
        </w:rPr>
      </w:pPr>
      <w:r w:rsidRPr="00F1760C">
        <w:rPr>
          <w:lang w:val="en-US"/>
        </w:rPr>
        <w:t>Etapa 3 : preencher os campos obrigatórios dos formulários de identificação e de informações.</w:t>
      </w:r>
    </w:p>
    <w:p w14:paraId="3238BCE6" w14:textId="77777777" w:rsidR="00F1760C" w:rsidRPr="00F1760C" w:rsidRDefault="00F1760C" w:rsidP="00F1760C">
      <w:pPr>
        <w:rPr>
          <w:lang w:val="en-US"/>
        </w:rPr>
      </w:pPr>
      <w:r w:rsidRPr="00F1760C">
        <w:rPr>
          <w:lang w:val="en-US"/>
        </w:rPr>
        <w:t xml:space="preserve">Nesse sentido, compromete-se a fornecer-nos informações exatas e fiáveis, permitindo-nos assim executar o conjunto das nossas obrigações contratuais. A nossa responsabilidade não poderá ser acionada na hipótese de as informações fornecidas por si se revelarem falsas ou </w:t>
      </w:r>
      <w:r w:rsidRPr="00F1760C">
        <w:rPr>
          <w:lang w:val="en-US"/>
        </w:rPr>
        <w:lastRenderedPageBreak/>
        <w:t>incompletas.</w:t>
      </w:r>
    </w:p>
    <w:p w14:paraId="45B38F02" w14:textId="77777777" w:rsidR="00F1760C" w:rsidRPr="00F1760C" w:rsidRDefault="00F1760C" w:rsidP="00F1760C">
      <w:pPr>
        <w:rPr>
          <w:lang w:val="en-US"/>
        </w:rPr>
      </w:pPr>
      <w:r w:rsidRPr="00F1760C">
        <w:rPr>
          <w:lang w:val="en-US"/>
        </w:rPr>
        <w:t>Etapa 4 : validação da encomenda clicando no botão previsto para o efeito.</w:t>
      </w:r>
    </w:p>
    <w:p w14:paraId="14821632" w14:textId="77777777" w:rsidR="00F1760C" w:rsidRPr="00F1760C" w:rsidRDefault="00F1760C" w:rsidP="00F1760C">
      <w:pPr>
        <w:rPr>
          <w:lang w:val="en-US"/>
        </w:rPr>
      </w:pPr>
      <w:r w:rsidRPr="00F1760C">
        <w:rPr>
          <w:lang w:val="en-US"/>
        </w:rPr>
        <w:t>Etapa 5 : proceder ao pagamento da encomenda.</w:t>
      </w:r>
    </w:p>
    <w:p w14:paraId="5D9A472A" w14:textId="77777777" w:rsidR="00F1760C" w:rsidRPr="00F1760C" w:rsidRDefault="00F1760C" w:rsidP="00F1760C">
      <w:pPr>
        <w:rPr>
          <w:lang w:val="en-US"/>
        </w:rPr>
      </w:pPr>
      <w:r w:rsidRPr="00F1760C">
        <w:rPr>
          <w:lang w:val="en-US"/>
        </w:rPr>
        <w:t>Qualquer encomenda implica a aceitação das Condições Gerais de Venda, dos preços e da descrição dos produtos disponíveis para venda.</w:t>
      </w:r>
    </w:p>
    <w:p w14:paraId="02A90FA5" w14:textId="77777777" w:rsidR="00F1760C" w:rsidRPr="00F1760C" w:rsidRDefault="00F1760C" w:rsidP="00F1760C">
      <w:pPr>
        <w:rPr>
          <w:lang w:val="en-US"/>
        </w:rPr>
      </w:pPr>
      <w:r w:rsidRPr="00F1760C">
        <w:rPr>
          <w:lang w:val="en-US"/>
        </w:rPr>
        <w:t>Os dados comunicados pelo Cliente e registados pela SENHO no momento da inscrição e da encomenda constituem prova das transações entre os sites SENHO e o Cliente. Após a validação da encomenda pelo Cliente, a SENHO enviará um e-mail de confirmação ao Cliente para lhe notificar que a encomenda foi devidamente registada.</w:t>
      </w:r>
    </w:p>
    <w:p w14:paraId="2AC9EA4F" w14:textId="77777777" w:rsidR="00F1760C" w:rsidRPr="00F1760C" w:rsidRDefault="00F1760C" w:rsidP="00F1760C">
      <w:pPr>
        <w:rPr>
          <w:lang w:val="en-US"/>
        </w:rPr>
      </w:pPr>
      <w:r w:rsidRPr="00F1760C">
        <w:rPr>
          <w:lang w:val="en-US"/>
        </w:rPr>
        <w:t>A SENHO reserva-se o direito de recusar efetuar uma entrega ou satisfazer uma encomenda nos casos em que o Cliente não tenha pago total ou parcialmente uma encomenda anterior, ou nos casos em que subsista um litígio de pagamento.</w:t>
      </w:r>
    </w:p>
    <w:p w14:paraId="1F2EA97A" w14:textId="77777777" w:rsidR="00F1760C" w:rsidRPr="00F1760C" w:rsidRDefault="00F1760C" w:rsidP="00F1760C">
      <w:pPr>
        <w:rPr>
          <w:lang w:val="en-US"/>
        </w:rPr>
      </w:pPr>
      <w:r w:rsidRPr="00F1760C">
        <w:rPr>
          <w:lang w:val="en-US"/>
        </w:rPr>
        <w:t>A escolha e a compra de um produto pelo Cliente são da sua exclusiva responsabilidade. Consequentemente, a impossibilidade total ou parcial de utilizar os produtos, nomeadamente por incompatibilidade do material, não poderá dar lugar a qualquer indemnização, reembolso ou acionamento da responsabilidade dos sites SENHO, salvo em caso de defeito oculto comprovado, falta de conformidade, defeito ou exercício do direito de livre resolução.</w:t>
      </w:r>
    </w:p>
    <w:p w14:paraId="5C287074" w14:textId="77777777" w:rsidR="00F1760C" w:rsidRPr="00F1760C" w:rsidRDefault="00F1760C" w:rsidP="00F1760C">
      <w:pPr>
        <w:rPr>
          <w:lang w:val="en-US"/>
        </w:rPr>
      </w:pPr>
      <w:r w:rsidRPr="00F1760C">
        <w:rPr>
          <w:lang w:val="en-US"/>
        </w:rPr>
        <w:t>As ofertas de Produtos são válidas dentro do limite dos stocks disponíveis, conforme indicado no momento da realização da encomenda.</w:t>
      </w:r>
    </w:p>
    <w:p w14:paraId="166F08C1" w14:textId="77777777" w:rsidR="00F1760C" w:rsidRPr="00F1760C" w:rsidRDefault="00F1760C" w:rsidP="00F1760C">
      <w:pPr>
        <w:rPr>
          <w:lang w:val="en-US"/>
        </w:rPr>
      </w:pPr>
      <w:r w:rsidRPr="00F1760C">
        <w:rPr>
          <w:lang w:val="en-US"/>
        </w:rPr>
        <w:t>Em caso de indisponibilidade do produto encomendado, comprometemo-nos a informá-lo com a maior brevidade possível e poderemos, na medida do possível, propor-lhe produtos de substituição ou proceder ao reembolso do produto (incluindo os portes) no prazo máximo de 30 dias.</w:t>
      </w:r>
    </w:p>
    <w:p w14:paraId="3CAF9C32" w14:textId="77777777" w:rsidR="00F1760C" w:rsidRPr="00F1760C" w:rsidRDefault="00F1760C" w:rsidP="00F1760C">
      <w:pPr>
        <w:rPr>
          <w:lang w:val="en-US"/>
        </w:rPr>
      </w:pPr>
      <w:r w:rsidRPr="00F1760C">
        <w:rPr>
          <w:b/>
          <w:bCs/>
          <w:lang w:val="en-US"/>
        </w:rPr>
        <w:t>Artigo 5. O pagamento</w:t>
      </w:r>
    </w:p>
    <w:p w14:paraId="3807F9F7" w14:textId="77777777" w:rsidR="00F1760C" w:rsidRPr="00F1760C" w:rsidRDefault="00F1760C" w:rsidP="00F1760C">
      <w:pPr>
        <w:rPr>
          <w:lang w:val="en-US"/>
        </w:rPr>
      </w:pPr>
      <w:r w:rsidRPr="00F1760C">
        <w:rPr>
          <w:lang w:val="en-US"/>
        </w:rPr>
        <w:t>Nos sites SENHO, pode pagar a sua encomenda por cartão bancário (Bleue, Visa, Mastercard, American Express), Wallets (Apple Pay, PayPal), Crypto (USDC), métodos de pagamento locais (Bancontact, Klarna, TWINT), cartão(ões) presente ou cartão de crédito SENHO.</w:t>
      </w:r>
    </w:p>
    <w:p w14:paraId="250D3D5E" w14:textId="77777777" w:rsidR="00F1760C" w:rsidRPr="00F1760C" w:rsidRDefault="00F1760C" w:rsidP="00F1760C">
      <w:pPr>
        <w:rPr>
          <w:lang w:val="en-US"/>
        </w:rPr>
      </w:pPr>
      <w:r w:rsidRPr="00F1760C">
        <w:rPr>
          <w:lang w:val="en-US"/>
        </w:rPr>
        <w:t>Tenha em conta que a SENHO poderá alterar os seus métodos de pagamento.</w:t>
      </w:r>
    </w:p>
    <w:p w14:paraId="07F80150" w14:textId="77777777" w:rsidR="00F1760C" w:rsidRPr="00F1760C" w:rsidRDefault="00F1760C" w:rsidP="00F1760C">
      <w:pPr>
        <w:rPr>
          <w:lang w:val="en-US"/>
        </w:rPr>
      </w:pPr>
      <w:r w:rsidRPr="00F1760C">
        <w:rPr>
          <w:lang w:val="en-US"/>
        </w:rPr>
        <w:t>Em caso de pagamento por cartão bancário, a encomenda do Cliente só será validada após o débito da conta, efetuado mediante autorização dos centros de pagamento competentes. Em caso de falta de autorização, a encomenda do Cliente não poderá ser considerada.</w:t>
      </w:r>
    </w:p>
    <w:p w14:paraId="50571C73" w14:textId="77777777" w:rsidR="00F1760C" w:rsidRPr="00F1760C" w:rsidRDefault="00F1760C" w:rsidP="00F1760C">
      <w:pPr>
        <w:rPr>
          <w:lang w:val="en-US"/>
        </w:rPr>
      </w:pPr>
      <w:r w:rsidRPr="00F1760C">
        <w:rPr>
          <w:lang w:val="en-US"/>
        </w:rPr>
        <w:t>O pagamento online por cartão é efetuado através de um sistema de segurança que permite a encriptação dos dados bancários do Cliente durante a sua transmissão na rede.</w:t>
      </w:r>
    </w:p>
    <w:p w14:paraId="38EB3F12" w14:textId="77777777" w:rsidR="00F1760C" w:rsidRPr="00F1760C" w:rsidRDefault="00F1760C" w:rsidP="00F1760C">
      <w:pPr>
        <w:rPr>
          <w:lang w:val="en-US"/>
        </w:rPr>
      </w:pPr>
      <w:r w:rsidRPr="00F1760C">
        <w:rPr>
          <w:lang w:val="en-US"/>
        </w:rPr>
        <w:t>Para mais informações, consulte a nossa Política de Privacidade.</w:t>
      </w:r>
    </w:p>
    <w:p w14:paraId="33DF6078" w14:textId="77777777" w:rsidR="00F1760C" w:rsidRPr="00F1760C" w:rsidRDefault="00F1760C" w:rsidP="00F1760C">
      <w:pPr>
        <w:rPr>
          <w:lang w:val="en-US"/>
        </w:rPr>
      </w:pPr>
      <w:r w:rsidRPr="00F1760C">
        <w:rPr>
          <w:b/>
          <w:bCs/>
          <w:lang w:val="en-US"/>
        </w:rPr>
        <w:t>Artigo 6. A entrega</w:t>
      </w:r>
    </w:p>
    <w:p w14:paraId="1B84A7A6" w14:textId="77777777" w:rsidR="00F1760C" w:rsidRPr="00F1760C" w:rsidRDefault="00F1760C" w:rsidP="00F1760C">
      <w:pPr>
        <w:rPr>
          <w:lang w:val="en-US"/>
        </w:rPr>
      </w:pPr>
      <w:r w:rsidRPr="00F1760C">
        <w:rPr>
          <w:lang w:val="en-US"/>
        </w:rPr>
        <w:lastRenderedPageBreak/>
        <w:t>A entrega será efetuada na morada indicada por si no momento da realização da sua encomenda.</w:t>
      </w:r>
    </w:p>
    <w:p w14:paraId="4B204CCB" w14:textId="77777777" w:rsidR="00F1760C" w:rsidRPr="00F1760C" w:rsidRDefault="00F1760C" w:rsidP="00F1760C">
      <w:pPr>
        <w:rPr>
          <w:lang w:val="en-US"/>
        </w:rPr>
      </w:pPr>
      <w:r w:rsidRPr="00F1760C">
        <w:rPr>
          <w:lang w:val="en-US"/>
        </w:rPr>
        <w:t>Após a validação da encomenda, o Cliente recebe, num prazo indicativo de dois (2) dias úteis, um SMS enviado pelo transportador para escolher um intervalo de entrega. Cabe ao Cliente verificar a receção desta mensagem, incluindo na sua pasta de correio não solicitado (spam).</w:t>
      </w:r>
    </w:p>
    <w:p w14:paraId="312ED825" w14:textId="77777777" w:rsidR="00F1760C" w:rsidRPr="00F1760C" w:rsidRDefault="00F1760C" w:rsidP="00F1760C">
      <w:pPr>
        <w:rPr>
          <w:lang w:val="en-US"/>
        </w:rPr>
      </w:pPr>
      <w:r w:rsidRPr="00F1760C">
        <w:rPr>
          <w:lang w:val="en-US"/>
        </w:rPr>
        <w:t>Atendendo ao volume dos Produtos, é necessária a presença do Cliente ou de uma pessoa por si mandatada no momento da entrega.</w:t>
      </w:r>
    </w:p>
    <w:p w14:paraId="6D26D975" w14:textId="77777777" w:rsidR="00F1760C" w:rsidRPr="00F1760C" w:rsidRDefault="00F1760C" w:rsidP="00F1760C">
      <w:pPr>
        <w:rPr>
          <w:lang w:val="en-US"/>
        </w:rPr>
      </w:pPr>
      <w:r w:rsidRPr="00F1760C">
        <w:rPr>
          <w:lang w:val="en-US"/>
        </w:rPr>
        <w:t>Uma vez confirmado pelo Cliente junto do transportador o intervalo de entrega, esta terá lugar num prazo indicativo mínimo de três (3) a seis (6) dias úteis, em função da disponibilidade do Cliente e das restrições logísticas do transportador.</w:t>
      </w:r>
    </w:p>
    <w:p w14:paraId="06714B6D" w14:textId="77777777" w:rsidR="00F1760C" w:rsidRPr="00F1760C" w:rsidRDefault="00F1760C" w:rsidP="00F1760C">
      <w:pPr>
        <w:rPr>
          <w:lang w:val="en-US"/>
        </w:rPr>
      </w:pPr>
      <w:r w:rsidRPr="00F1760C">
        <w:rPr>
          <w:lang w:val="en-US"/>
        </w:rPr>
        <w:t>Os prazos de entrega são calculados em dias úteis (de segunda a sexta-feira, excluindo feriados). Os prazos de entrega contam-se a partir do dia seguinte ao pagamento da encomenda, sujeito à respetiva aceitação.</w:t>
      </w:r>
    </w:p>
    <w:p w14:paraId="43675A0E" w14:textId="77777777" w:rsidR="00F1760C" w:rsidRPr="00F1760C" w:rsidRDefault="00F1760C" w:rsidP="00F1760C">
      <w:pPr>
        <w:rPr>
          <w:lang w:val="en-US"/>
        </w:rPr>
      </w:pPr>
      <w:r w:rsidRPr="00F1760C">
        <w:rPr>
          <w:lang w:val="en-US"/>
        </w:rPr>
        <w:t>Comprometemo-nos a envidar todos os meios necessários para respeitar as datas de entrega indicadas. Assim, na hipótese de sermos informados de um atraso na entrega, comprometemo-nos a avisá-lo com a maior brevidade possível. Decidirá então manter ou cancelar total ou parcialmente a sua encomenda. Em caso de cancelamento da sua encomenda, esta ser-lhe-á reembolsada no prazo máximo de trinta (30) dias após a receção do pedido.</w:t>
      </w:r>
    </w:p>
    <w:p w14:paraId="6EF6B389" w14:textId="77777777" w:rsidR="00F1760C" w:rsidRPr="00F1760C" w:rsidRDefault="00F1760C" w:rsidP="00F1760C">
      <w:pPr>
        <w:rPr>
          <w:lang w:val="en-US"/>
        </w:rPr>
      </w:pPr>
      <w:r w:rsidRPr="00F1760C">
        <w:rPr>
          <w:lang w:val="en-US"/>
        </w:rPr>
        <w:t>A entrega « ECO » consiste no depósito do produto à porta do seu domicílio ou à entrada do seu edifício. Nenhuma operação de manuseamento, nomeadamente entrega em andar, nem montagem, será efetuada pelo transportador. Ficará assim a seu cargo a recolha, o armazenamento e a instalação dos produtos no seu domicílio.</w:t>
      </w:r>
    </w:p>
    <w:p w14:paraId="0952708E" w14:textId="77777777" w:rsidR="00F1760C" w:rsidRPr="00F1760C" w:rsidRDefault="00F1760C" w:rsidP="00F1760C">
      <w:pPr>
        <w:rPr>
          <w:lang w:val="en-US"/>
        </w:rPr>
      </w:pPr>
      <w:r w:rsidRPr="00F1760C">
        <w:rPr>
          <w:lang w:val="en-US"/>
        </w:rPr>
        <w:t>A SENHO propõe igualmente uma entrega « STANDARD » que permite aos Clientes receber as suas encomendas até à divisão de utilização. Este serviço adicional tem um custo específico que varia em função da morada e do peso dos volumes.</w:t>
      </w:r>
    </w:p>
    <w:p w14:paraId="3AB4ACB6" w14:textId="77777777" w:rsidR="00F1760C" w:rsidRPr="00F1760C" w:rsidRDefault="00F1760C" w:rsidP="00F1760C">
      <w:pPr>
        <w:rPr>
          <w:lang w:val="en-US"/>
        </w:rPr>
      </w:pPr>
      <w:r w:rsidRPr="00F1760C">
        <w:rPr>
          <w:lang w:val="en-US"/>
        </w:rPr>
        <w:t>O Cliente poderá acompanhar o avanço da sua encomenda diretamente no site internet do transportador, através do link de seguimento ou do número de seguimento comunicado pela SENHO ou pelo transportador.</w:t>
      </w:r>
    </w:p>
    <w:p w14:paraId="405293A4" w14:textId="77777777" w:rsidR="00F1760C" w:rsidRPr="00F1760C" w:rsidRDefault="00F1760C" w:rsidP="00F1760C">
      <w:pPr>
        <w:rPr>
          <w:lang w:val="en-US"/>
        </w:rPr>
      </w:pPr>
      <w:r w:rsidRPr="00F1760C">
        <w:rPr>
          <w:lang w:val="en-US"/>
        </w:rPr>
        <w:t>Apenas o transportador está habilitado a decidir o local mais adequado para a descarga.</w:t>
      </w:r>
    </w:p>
    <w:p w14:paraId="3AF6C608" w14:textId="77777777" w:rsidR="00F1760C" w:rsidRPr="00F1760C" w:rsidRDefault="00F1760C" w:rsidP="00F1760C">
      <w:pPr>
        <w:rPr>
          <w:lang w:val="en-US"/>
        </w:rPr>
      </w:pPr>
      <w:r w:rsidRPr="00F1760C">
        <w:rPr>
          <w:b/>
          <w:bCs/>
          <w:lang w:val="en-US"/>
        </w:rPr>
        <w:t>Artigo 7. Responsabilidades e conformidade da entrega</w:t>
      </w:r>
    </w:p>
    <w:p w14:paraId="2817F760" w14:textId="77777777" w:rsidR="00F1760C" w:rsidRPr="00F1760C" w:rsidRDefault="00F1760C" w:rsidP="00F1760C">
      <w:pPr>
        <w:rPr>
          <w:lang w:val="en-US"/>
        </w:rPr>
      </w:pPr>
      <w:r w:rsidRPr="00F1760C">
        <w:rPr>
          <w:lang w:val="en-US"/>
        </w:rPr>
        <w:t>A SENHO compromete-se a assumir os riscos do armazenamento e do transporte até ao local de entrega designado. Os Clientes são responsáveis pelas mercadorias depositadas desde a sua entrega material, implicando a transferência da posse a transferência dos riscos ligados ao transporte.</w:t>
      </w:r>
    </w:p>
    <w:p w14:paraId="3A79E8E1" w14:textId="77777777" w:rsidR="00F1760C" w:rsidRPr="00F1760C" w:rsidRDefault="00F1760C" w:rsidP="00F1760C">
      <w:pPr>
        <w:rPr>
          <w:lang w:val="en-US"/>
        </w:rPr>
      </w:pPr>
      <w:r w:rsidRPr="00F1760C">
        <w:rPr>
          <w:lang w:val="en-US"/>
        </w:rPr>
        <w:t>Desde a entrega, os riscos de perda e deterioração dos bens adquiridos, bem como os danos que possam causar, são transferidos para o Cliente.</w:t>
      </w:r>
    </w:p>
    <w:p w14:paraId="71E7D2C2" w14:textId="77777777" w:rsidR="00F1760C" w:rsidRPr="00F1760C" w:rsidRDefault="00F1760C" w:rsidP="00F1760C">
      <w:pPr>
        <w:rPr>
          <w:lang w:val="en-US"/>
        </w:rPr>
      </w:pPr>
      <w:r w:rsidRPr="00F1760C">
        <w:rPr>
          <w:lang w:val="en-US"/>
        </w:rPr>
        <w:t>A SENHO não poderá ser responsabilizada pelo incumprimento, pelo Cliente, das modalidades de entrega e dos agendamentos que este tenha ele próprio definido com o transportador.</w:t>
      </w:r>
    </w:p>
    <w:p w14:paraId="658D4034" w14:textId="77777777" w:rsidR="00F1760C" w:rsidRPr="00F1760C" w:rsidRDefault="00F1760C" w:rsidP="00F1760C">
      <w:pPr>
        <w:rPr>
          <w:lang w:val="en-US"/>
        </w:rPr>
      </w:pPr>
      <w:r w:rsidRPr="00F1760C">
        <w:rPr>
          <w:lang w:val="en-US"/>
        </w:rPr>
        <w:lastRenderedPageBreak/>
        <w:t>Em caso de ausência do Cliente ou da pessoa por si mandatada no intervalo de entrega acordado com o transportador, ou em caso de impossibilidade de entrega imputável ao Cliente (morada errada ou incompleta, acesso impossível ou não conforme, ausência de resposta aos contactos do transportador, recusa injustificada da mercadoria, etc.), deverá ser organizada uma nova tentativa de entrega.</w:t>
      </w:r>
    </w:p>
    <w:p w14:paraId="76E50219" w14:textId="77777777" w:rsidR="00F1760C" w:rsidRPr="00F1760C" w:rsidRDefault="00F1760C" w:rsidP="00F1760C">
      <w:pPr>
        <w:rPr>
          <w:lang w:val="en-US"/>
        </w:rPr>
      </w:pPr>
      <w:r w:rsidRPr="00F1760C">
        <w:rPr>
          <w:lang w:val="en-US"/>
        </w:rPr>
        <w:t>Para as entregas efetuadas por transportadores de produtos volumosos (nomeadamente Tamdis, VIR, GLS ou qualquer transportador equivalente), está incluída por defeito uma única apresentação.</w:t>
      </w:r>
    </w:p>
    <w:p w14:paraId="4A8E78E9" w14:textId="77777777" w:rsidR="00F1760C" w:rsidRPr="00F1760C" w:rsidRDefault="00F1760C" w:rsidP="00F1760C">
      <w:pPr>
        <w:rPr>
          <w:lang w:val="en-US"/>
        </w:rPr>
      </w:pPr>
      <w:r w:rsidRPr="00F1760C">
        <w:rPr>
          <w:lang w:val="en-US"/>
        </w:rPr>
        <w:t>Qualquer segunda apresentação poderá dar lugar à faturação de custos suplementares correspondentes aos custos efetivamente suportados pela SENHO, incluindo nomeadamente os custos de reagendamento, armazenamento temporário e transporte, segundo as tabelas do transportador em causa. A título indicativo, estes custos podem situar-se entre 50 EUR e 120 EUR TTC, consoante a natureza dos Produtos, a zona de entrega e o transportador utilizado.</w:t>
      </w:r>
    </w:p>
    <w:p w14:paraId="56C157FD" w14:textId="77777777" w:rsidR="00F1760C" w:rsidRPr="00F1760C" w:rsidRDefault="00F1760C" w:rsidP="00F1760C">
      <w:pPr>
        <w:rPr>
          <w:lang w:val="en-US"/>
        </w:rPr>
      </w:pPr>
      <w:r w:rsidRPr="00F1760C">
        <w:rPr>
          <w:lang w:val="en-US"/>
        </w:rPr>
        <w:t>Em caso de recusa injustificada da entrega pelo Cliente, a SENHO reserva-se o direito de considerar a encomenda como anulada por culpa do Cliente. Nesse caso, os custos de transporte de ida, devolução, manuseamento e, se for caso disso, armazenamento permanecerão a cargo do Cliente e poderão ser deduzidos do reembolso eventualmente devido.</w:t>
      </w:r>
    </w:p>
    <w:p w14:paraId="52595A7A" w14:textId="77777777" w:rsidR="00F1760C" w:rsidRPr="00F1760C" w:rsidRDefault="00F1760C" w:rsidP="00F1760C">
      <w:pPr>
        <w:rPr>
          <w:lang w:val="en-US"/>
        </w:rPr>
      </w:pPr>
      <w:r w:rsidRPr="00F1760C">
        <w:rPr>
          <w:lang w:val="en-US"/>
        </w:rPr>
        <w:t>Para validar a conformidade da sua encomenda no momento da entrega, é importante que verifique na presença do transportador a boa conformidade dos produtos em relação à guia de entrega, por um lado, e à mercadoria encomendada, por outro :</w:t>
      </w:r>
    </w:p>
    <w:p w14:paraId="48F0E4CB" w14:textId="77777777" w:rsidR="00F1760C" w:rsidRPr="00F1760C" w:rsidRDefault="00F1760C" w:rsidP="00F1760C">
      <w:pPr>
        <w:numPr>
          <w:ilvl w:val="0"/>
          <w:numId w:val="2"/>
        </w:numPr>
        <w:rPr>
          <w:lang w:val="en-US"/>
        </w:rPr>
      </w:pPr>
      <w:r w:rsidRPr="00F1760C">
        <w:rPr>
          <w:lang w:val="en-US"/>
        </w:rPr>
        <w:t>o número de volumes e o estado aparente dos volumes,</w:t>
      </w:r>
    </w:p>
    <w:p w14:paraId="5C861DDB" w14:textId="77777777" w:rsidR="00F1760C" w:rsidRPr="00F1760C" w:rsidRDefault="00F1760C" w:rsidP="00F1760C">
      <w:pPr>
        <w:numPr>
          <w:ilvl w:val="0"/>
          <w:numId w:val="2"/>
        </w:numPr>
        <w:rPr>
          <w:lang w:val="en-US"/>
        </w:rPr>
      </w:pPr>
      <w:r w:rsidRPr="00F1760C">
        <w:rPr>
          <w:lang w:val="en-US"/>
        </w:rPr>
        <w:t>o estado dos produtos no interior dos volumes.</w:t>
      </w:r>
    </w:p>
    <w:p w14:paraId="203439CB" w14:textId="77777777" w:rsidR="00F1760C" w:rsidRPr="00F1760C" w:rsidRDefault="00F1760C" w:rsidP="00F1760C">
      <w:pPr>
        <w:rPr>
          <w:lang w:val="en-US"/>
        </w:rPr>
      </w:pPr>
      <w:r w:rsidRPr="00F1760C">
        <w:rPr>
          <w:lang w:val="en-US"/>
        </w:rPr>
        <w:t>Se a entrega estiver conforme : mencionar na guia de entrega o bom estado da embalagem e dos produtos, datar, indicar claramente o seu nome e assinar a guia de entrega.</w:t>
      </w:r>
    </w:p>
    <w:p w14:paraId="0E99F56B" w14:textId="77777777" w:rsidR="00F1760C" w:rsidRPr="00F1760C" w:rsidRDefault="00F1760C" w:rsidP="00F1760C">
      <w:pPr>
        <w:rPr>
          <w:lang w:val="en-US"/>
        </w:rPr>
      </w:pPr>
      <w:r w:rsidRPr="00F1760C">
        <w:rPr>
          <w:lang w:val="en-US"/>
        </w:rPr>
        <w:t>Se a entrega não estiver conforme : mencionar na guia de entrega o problema encontrado : serviço não realizado, produto danificado após desembalagem, produto incompleto, etc.</w:t>
      </w:r>
    </w:p>
    <w:p w14:paraId="4368C716" w14:textId="77777777" w:rsidR="00F1760C" w:rsidRPr="00F1760C" w:rsidRDefault="00F1760C" w:rsidP="00F1760C">
      <w:pPr>
        <w:rPr>
          <w:lang w:val="en-US"/>
        </w:rPr>
      </w:pPr>
      <w:r w:rsidRPr="00F1760C">
        <w:rPr>
          <w:lang w:val="en-US"/>
        </w:rPr>
        <w:t>Em caso de recusa do produto, agradecemos que indique claramente o ou os motivos.</w:t>
      </w:r>
    </w:p>
    <w:p w14:paraId="25AA8032" w14:textId="77777777" w:rsidR="00F1760C" w:rsidRPr="00F1760C" w:rsidRDefault="00F1760C" w:rsidP="00F1760C">
      <w:pPr>
        <w:rPr>
          <w:lang w:val="en-US"/>
        </w:rPr>
      </w:pPr>
      <w:r w:rsidRPr="00F1760C">
        <w:rPr>
          <w:b/>
          <w:bCs/>
          <w:lang w:val="en-US"/>
        </w:rPr>
        <w:t>Artigo 8. Política de devoluções, direito de livre resolução</w:t>
      </w:r>
    </w:p>
    <w:p w14:paraId="1904B28B" w14:textId="77777777" w:rsidR="00F1760C" w:rsidRPr="00F1760C" w:rsidRDefault="00F1760C" w:rsidP="00F1760C">
      <w:pPr>
        <w:rPr>
          <w:lang w:val="en-US"/>
        </w:rPr>
      </w:pPr>
      <w:r w:rsidRPr="00F1760C">
        <w:rPr>
          <w:lang w:val="en-US"/>
        </w:rPr>
        <w:t>Em aplicação dos artigos L221-18 a L221-28 do Código do Consumo francês, o Cliente dispõe de um prazo de livre resolução de 14 dias de calendário (incluindo domingos e feriados) a contar do dia seguinte à data de entrega. Pode, assim, durante este prazo de 14 dias, devolver o seu produto, por sua conta, acompanhado da respetiva fatura, na embalagem de origem ou equivalente e em estado novo, apto para revenda, e solicitar a sua troca ou reembolso.</w:t>
      </w:r>
    </w:p>
    <w:p w14:paraId="644230B2" w14:textId="77777777" w:rsidR="00F1760C" w:rsidRPr="00F1760C" w:rsidRDefault="00F1760C" w:rsidP="00F1760C">
      <w:pPr>
        <w:rPr>
          <w:lang w:val="en-US"/>
        </w:rPr>
      </w:pPr>
      <w:r w:rsidRPr="00F1760C">
        <w:rPr>
          <w:lang w:val="en-US"/>
        </w:rPr>
        <w:t>O Cliente deverá informar a SENHO da sua vontade de exercer o direito de livre resolução, contactando o nosso serviço de apoio ao cliente por e-mail para serviceclient@senho.fr. O serviço de apoio ao cliente enviar-lhe-á, em resposta, a confirmação de receção do seu pedido de livre resolução, bem como as condições de devolução.</w:t>
      </w:r>
    </w:p>
    <w:p w14:paraId="5A531153" w14:textId="77777777" w:rsidR="00F1760C" w:rsidRPr="00F1760C" w:rsidRDefault="00F1760C" w:rsidP="00F1760C">
      <w:pPr>
        <w:rPr>
          <w:lang w:val="en-US"/>
        </w:rPr>
      </w:pPr>
      <w:r w:rsidRPr="00F1760C">
        <w:rPr>
          <w:lang w:val="en-US"/>
        </w:rPr>
        <w:lastRenderedPageBreak/>
        <w:t>Ser-lhe-á proposto um serviço de recolha do produto pelo transportador mandatado pela SENHO. Aguarde as instruções do nosso serviço de apoio ao cliente ou do transportador para devolver o seu produto.</w:t>
      </w:r>
    </w:p>
    <w:p w14:paraId="3FCC963D" w14:textId="77777777" w:rsidR="00F1760C" w:rsidRPr="00F1760C" w:rsidRDefault="00F1760C" w:rsidP="00F1760C">
      <w:pPr>
        <w:rPr>
          <w:lang w:val="en-US"/>
        </w:rPr>
      </w:pPr>
      <w:r w:rsidRPr="00F1760C">
        <w:rPr>
          <w:lang w:val="en-US"/>
        </w:rPr>
        <w:t>Não devolva o produto pelos seus próprios meios, pois este corre o risco de se perder, comprometendo o procedimento de devolução.</w:t>
      </w:r>
    </w:p>
    <w:p w14:paraId="26AC6A05" w14:textId="77777777" w:rsidR="00F1760C" w:rsidRPr="00F1760C" w:rsidRDefault="00F1760C" w:rsidP="00F1760C">
      <w:pPr>
        <w:rPr>
          <w:lang w:val="en-US"/>
        </w:rPr>
      </w:pPr>
      <w:r w:rsidRPr="00F1760C">
        <w:rPr>
          <w:lang w:val="en-US"/>
        </w:rPr>
        <w:t>Dispõe então, a contar da data de receção do procedimento de devolução (se a devolução for organizada pela SENHO) ou da data de receção da confirmação do seu pedido de livre resolução, de um prazo máximo de 14 dias para devolver o produto.</w:t>
      </w:r>
    </w:p>
    <w:p w14:paraId="3F6BFCB6" w14:textId="77777777" w:rsidR="00F1760C" w:rsidRPr="00F1760C" w:rsidRDefault="00F1760C" w:rsidP="00F1760C">
      <w:pPr>
        <w:rPr>
          <w:lang w:val="en-US"/>
        </w:rPr>
      </w:pPr>
      <w:r w:rsidRPr="00F1760C">
        <w:rPr>
          <w:lang w:val="en-US"/>
        </w:rPr>
        <w:t>Os custos diretos de devolução dos artigos ficarão a cargo do Cliente. O Cliente será informado do pagamento destes custos, bem como do respetivo montante, no momento da receção do pedido de livre resolução pelo nosso serviço de apoio ao cliente.</w:t>
      </w:r>
    </w:p>
    <w:p w14:paraId="2CCAA31E" w14:textId="77777777" w:rsidR="00F1760C" w:rsidRPr="00F1760C" w:rsidRDefault="00F1760C" w:rsidP="00F1760C">
      <w:pPr>
        <w:rPr>
          <w:lang w:val="en-US"/>
        </w:rPr>
      </w:pPr>
      <w:r w:rsidRPr="00F1760C">
        <w:rPr>
          <w:b/>
          <w:bCs/>
          <w:lang w:val="en-US"/>
        </w:rPr>
        <w:t>Artigo 9. Reembolso</w:t>
      </w:r>
    </w:p>
    <w:p w14:paraId="74E076EF" w14:textId="77777777" w:rsidR="00F1760C" w:rsidRPr="00F1760C" w:rsidRDefault="00F1760C" w:rsidP="00F1760C">
      <w:pPr>
        <w:rPr>
          <w:lang w:val="en-US"/>
        </w:rPr>
      </w:pPr>
      <w:r w:rsidRPr="00F1760C">
        <w:rPr>
          <w:lang w:val="en-US"/>
        </w:rPr>
        <w:t>O reembolso será efetuado no prazo máximo de 30 dias a contar do pedido de anulação da encomenda. O reembolso poderá ser adiado até à recuperação dos produtos, ou à receção de uma prova da sua reexpedição pelo Cliente em caso de livre resolução.</w:t>
      </w:r>
    </w:p>
    <w:p w14:paraId="623FA223" w14:textId="77777777" w:rsidR="00F1760C" w:rsidRPr="00F1760C" w:rsidRDefault="00F1760C" w:rsidP="00F1760C">
      <w:pPr>
        <w:rPr>
          <w:lang w:val="en-US"/>
        </w:rPr>
      </w:pPr>
      <w:r w:rsidRPr="00F1760C">
        <w:rPr>
          <w:lang w:val="en-US"/>
        </w:rPr>
        <w:t>Apenas serão aceites os produtos em estado novo e completos (acessórios, manuais, etc.). Qualquer produto que tenha sido danificado ou cuja embalagem de origem tenha sido deteriorada em condições que excedam a sua simples abertura não será reembolsado ou sê-lo-á apenas parcialmente.</w:t>
      </w:r>
    </w:p>
    <w:p w14:paraId="3E3C0789" w14:textId="77777777" w:rsidR="00F1760C" w:rsidRPr="00F1760C" w:rsidRDefault="00F1760C" w:rsidP="00F1760C">
      <w:pPr>
        <w:rPr>
          <w:lang w:val="en-US"/>
        </w:rPr>
      </w:pPr>
      <w:r w:rsidRPr="00F1760C">
        <w:rPr>
          <w:lang w:val="en-US"/>
        </w:rPr>
        <w:t>Salvo acordo em contrário entre o Cliente e a SENHO, o reembolso será efetuado segundo o meio de pagamento utilizado pelo Cliente no momento da compra.</w:t>
      </w:r>
    </w:p>
    <w:p w14:paraId="1FF9DF0C" w14:textId="77777777" w:rsidR="00F1760C" w:rsidRPr="00F1760C" w:rsidRDefault="00F1760C" w:rsidP="00F1760C">
      <w:pPr>
        <w:rPr>
          <w:lang w:val="en-US"/>
        </w:rPr>
      </w:pPr>
      <w:r w:rsidRPr="00F1760C">
        <w:rPr>
          <w:b/>
          <w:bCs/>
          <w:lang w:val="en-US"/>
        </w:rPr>
        <w:t>Artigo 10. Garantias</w:t>
      </w:r>
    </w:p>
    <w:p w14:paraId="4FEEA5C0" w14:textId="77777777" w:rsidR="00F1760C" w:rsidRPr="00F1760C" w:rsidRDefault="00F1760C" w:rsidP="00F1760C">
      <w:pPr>
        <w:rPr>
          <w:lang w:val="en-US"/>
        </w:rPr>
      </w:pPr>
      <w:r w:rsidRPr="00F1760C">
        <w:rPr>
          <w:lang w:val="en-US"/>
        </w:rPr>
        <w:t>O Cliente beneficia da garantia legal de conformidade, bem como da garantia contra defeitos ocultos, em conformidade com as disposições legais em vigor.</w:t>
      </w:r>
    </w:p>
    <w:p w14:paraId="1159A127" w14:textId="77777777" w:rsidR="00F1760C" w:rsidRPr="00F1760C" w:rsidRDefault="00F1760C" w:rsidP="00F1760C">
      <w:pPr>
        <w:rPr>
          <w:lang w:val="en-US"/>
        </w:rPr>
      </w:pPr>
      <w:r w:rsidRPr="00F1760C">
        <w:rPr>
          <w:b/>
          <w:bCs/>
          <w:lang w:val="en-US"/>
        </w:rPr>
        <w:t>10.1 A garantia legal de conformidade</w:t>
      </w:r>
    </w:p>
    <w:p w14:paraId="368805F2" w14:textId="77777777" w:rsidR="00F1760C" w:rsidRPr="00F1760C" w:rsidRDefault="00F1760C" w:rsidP="00F1760C">
      <w:pPr>
        <w:rPr>
          <w:lang w:val="en-US"/>
        </w:rPr>
      </w:pPr>
      <w:r w:rsidRPr="00F1760C">
        <w:rPr>
          <w:lang w:val="en-US"/>
        </w:rPr>
        <w:t>A garantia legal de conformidade é uma garantia contra todos os defeitos de conformidade já existentes à data de entrega do produto. Os Clientes dispõem de 2 anos após a entrega ou compra do bem para acionar a garantia. Este procedimento é gratuito.</w:t>
      </w:r>
    </w:p>
    <w:p w14:paraId="1B58F846" w14:textId="77777777" w:rsidR="00F1760C" w:rsidRPr="00F1760C" w:rsidRDefault="00F1760C" w:rsidP="00F1760C">
      <w:pPr>
        <w:rPr>
          <w:lang w:val="en-US"/>
        </w:rPr>
      </w:pPr>
      <w:r w:rsidRPr="00F1760C">
        <w:rPr>
          <w:lang w:val="en-US"/>
        </w:rPr>
        <w:t>O defeito é, por defeito, considerado anterior à compra do produto. Assim, o Cliente não tem de provar a data de aparecimento do defeito. No entanto, a garantia legal de conformidade aplica-se sob reserva de que os defeitos invocados sejam comunicados à SENHO logo que surjam. O Cliente deve igualmente apresentar prova da existência dos defeitos, mediante o envio de fotografias, vídeos ou qualquer outro meio de prova dos problemas encontrados.</w:t>
      </w:r>
    </w:p>
    <w:p w14:paraId="3F39435C" w14:textId="77777777" w:rsidR="00F1760C" w:rsidRPr="00F1760C" w:rsidRDefault="00F1760C" w:rsidP="00F1760C">
      <w:pPr>
        <w:rPr>
          <w:lang w:val="en-US"/>
        </w:rPr>
      </w:pPr>
      <w:r w:rsidRPr="00F1760C">
        <w:rPr>
          <w:lang w:val="en-US"/>
        </w:rPr>
        <w:t>Após análise das provas da existência dos defeitos, o nosso serviço técnico deverá confirmar que o produto corresponde efetivamente ao produto que lhe foi enviado, sem danos, modificações ou qualquer tipo de intervenção, e que o defeito invocado pelo Cliente não resulta :</w:t>
      </w:r>
    </w:p>
    <w:p w14:paraId="12DA0787" w14:textId="77777777" w:rsidR="00F1760C" w:rsidRPr="00F1760C" w:rsidRDefault="00F1760C" w:rsidP="00F1760C">
      <w:pPr>
        <w:numPr>
          <w:ilvl w:val="0"/>
          <w:numId w:val="3"/>
        </w:numPr>
        <w:rPr>
          <w:lang w:val="en-US"/>
        </w:rPr>
      </w:pPr>
      <w:r w:rsidRPr="00F1760C">
        <w:rPr>
          <w:lang w:val="en-US"/>
        </w:rPr>
        <w:lastRenderedPageBreak/>
        <w:t>de uma utilização anormal ou não conforme,</w:t>
      </w:r>
    </w:p>
    <w:p w14:paraId="515F771F" w14:textId="77777777" w:rsidR="00F1760C" w:rsidRPr="00F1760C" w:rsidRDefault="00F1760C" w:rsidP="00F1760C">
      <w:pPr>
        <w:numPr>
          <w:ilvl w:val="0"/>
          <w:numId w:val="3"/>
        </w:numPr>
        <w:rPr>
          <w:lang w:val="en-US"/>
        </w:rPr>
      </w:pPr>
      <w:r w:rsidRPr="00F1760C">
        <w:rPr>
          <w:lang w:val="en-US"/>
        </w:rPr>
        <w:t>de desgaste ou envelhecimento normal,</w:t>
      </w:r>
    </w:p>
    <w:p w14:paraId="5669B920" w14:textId="77777777" w:rsidR="00F1760C" w:rsidRPr="00F1760C" w:rsidRDefault="00F1760C" w:rsidP="00F1760C">
      <w:pPr>
        <w:numPr>
          <w:ilvl w:val="0"/>
          <w:numId w:val="3"/>
        </w:numPr>
        <w:rPr>
          <w:lang w:val="en-US"/>
        </w:rPr>
      </w:pPr>
      <w:r w:rsidRPr="00F1760C">
        <w:rPr>
          <w:lang w:val="en-US"/>
        </w:rPr>
        <w:t>de um evento acidental ou, de forma mais geral, de uma causa externa (como a intervenção de qualquer terceiro não autorizado no produto ou defeito ligado a uma utilização anormal ou não conforme do seu produto).</w:t>
      </w:r>
    </w:p>
    <w:p w14:paraId="30EFEACD" w14:textId="77777777" w:rsidR="00F1760C" w:rsidRPr="00F1760C" w:rsidRDefault="00F1760C" w:rsidP="00F1760C">
      <w:pPr>
        <w:rPr>
          <w:lang w:val="en-US"/>
        </w:rPr>
      </w:pPr>
      <w:r w:rsidRPr="00F1760C">
        <w:rPr>
          <w:lang w:val="en-US"/>
        </w:rPr>
        <w:t>Se o defeito se revelar após um prazo de 2 anos a contar da entrega, a presunção deixa de existir e cabe ao Cliente provar não só a realidade do defeito, mas também o facto de esse defeito já existir antes da entrega do produto.</w:t>
      </w:r>
    </w:p>
    <w:p w14:paraId="7F0F7CB5" w14:textId="77777777" w:rsidR="00F1760C" w:rsidRPr="00F1760C" w:rsidRDefault="00F1760C" w:rsidP="00F1760C">
      <w:pPr>
        <w:rPr>
          <w:lang w:val="en-US"/>
        </w:rPr>
      </w:pPr>
      <w:r w:rsidRPr="00F1760C">
        <w:rPr>
          <w:lang w:val="en-US"/>
        </w:rPr>
        <w:t>O Cliente pode escolher entre a reparação e a substituição do bem. Em caso de diferença evidente de custo entre as 2 opções, a SENHO pode impor a opção menos dispendiosa. Por exemplo, se o envio de peças de substituição for menos oneroso do que o envio de um novo móvel, a SENHO pode impor o envio das peças de substituição. A reparação ou a substituição dos produtos defeituosos não implicam qualquer custo para o Cliente.</w:t>
      </w:r>
    </w:p>
    <w:p w14:paraId="10301B7A" w14:textId="77777777" w:rsidR="00F1760C" w:rsidRPr="00F1760C" w:rsidRDefault="00F1760C" w:rsidP="00F1760C">
      <w:pPr>
        <w:rPr>
          <w:lang w:val="en-US"/>
        </w:rPr>
      </w:pPr>
      <w:r w:rsidRPr="00F1760C">
        <w:rPr>
          <w:lang w:val="en-US"/>
        </w:rPr>
        <w:t>O Cliente só pode ser reembolsado integral ou parcialmente em três situações :</w:t>
      </w:r>
    </w:p>
    <w:p w14:paraId="209AC434" w14:textId="77777777" w:rsidR="00F1760C" w:rsidRPr="00F1760C" w:rsidRDefault="00F1760C" w:rsidP="00F1760C">
      <w:pPr>
        <w:numPr>
          <w:ilvl w:val="0"/>
          <w:numId w:val="4"/>
        </w:numPr>
        <w:rPr>
          <w:lang w:val="en-US"/>
        </w:rPr>
      </w:pPr>
      <w:r w:rsidRPr="00F1760C">
        <w:rPr>
          <w:lang w:val="en-US"/>
        </w:rPr>
        <w:t>se a reparação for impossível (por exemplo, se a fabricação tiver sido interrompida),</w:t>
      </w:r>
    </w:p>
    <w:p w14:paraId="6C65D129" w14:textId="77777777" w:rsidR="00F1760C" w:rsidRPr="00F1760C" w:rsidRDefault="00F1760C" w:rsidP="00F1760C">
      <w:pPr>
        <w:numPr>
          <w:ilvl w:val="0"/>
          <w:numId w:val="4"/>
        </w:numPr>
        <w:rPr>
          <w:lang w:val="en-US"/>
        </w:rPr>
      </w:pPr>
      <w:r w:rsidRPr="00F1760C">
        <w:rPr>
          <w:lang w:val="en-US"/>
        </w:rPr>
        <w:t>se a reparação ou a substituição não puderem ser efetuadas no mês seguinte à reclamação do Cliente,</w:t>
      </w:r>
    </w:p>
    <w:p w14:paraId="1915FCAC" w14:textId="77777777" w:rsidR="00F1760C" w:rsidRPr="00F1760C" w:rsidRDefault="00F1760C" w:rsidP="00F1760C">
      <w:pPr>
        <w:numPr>
          <w:ilvl w:val="0"/>
          <w:numId w:val="4"/>
        </w:numPr>
        <w:rPr>
          <w:lang w:val="en-US"/>
        </w:rPr>
      </w:pPr>
      <w:r w:rsidRPr="00F1760C">
        <w:rPr>
          <w:lang w:val="en-US"/>
        </w:rPr>
        <w:t>se a reparação ou a substituição criarem um inconveniente grave para o Cliente.</w:t>
      </w:r>
    </w:p>
    <w:p w14:paraId="7B8AFFD0" w14:textId="77777777" w:rsidR="00F1760C" w:rsidRPr="00F1760C" w:rsidRDefault="00F1760C" w:rsidP="00F1760C">
      <w:pPr>
        <w:rPr>
          <w:lang w:val="en-US"/>
        </w:rPr>
      </w:pPr>
      <w:r w:rsidRPr="00F1760C">
        <w:rPr>
          <w:lang w:val="en-US"/>
        </w:rPr>
        <w:t>Quais são os defeitos abrangidos pela garantia legal de conformidade ?</w:t>
      </w:r>
    </w:p>
    <w:p w14:paraId="1E84CAA5" w14:textId="77777777" w:rsidR="00F1760C" w:rsidRPr="00F1760C" w:rsidRDefault="00F1760C" w:rsidP="00F1760C">
      <w:pPr>
        <w:numPr>
          <w:ilvl w:val="0"/>
          <w:numId w:val="5"/>
        </w:numPr>
        <w:rPr>
          <w:lang w:val="en-US"/>
        </w:rPr>
      </w:pPr>
      <w:r w:rsidRPr="00F1760C">
        <w:rPr>
          <w:lang w:val="en-US"/>
        </w:rPr>
        <w:t>bem impróprio para o uso habitualmente esperado de um bem semelhante,</w:t>
      </w:r>
    </w:p>
    <w:p w14:paraId="675EEDFC" w14:textId="77777777" w:rsidR="00F1760C" w:rsidRPr="00F1760C" w:rsidRDefault="00F1760C" w:rsidP="00F1760C">
      <w:pPr>
        <w:numPr>
          <w:ilvl w:val="0"/>
          <w:numId w:val="5"/>
        </w:numPr>
        <w:rPr>
          <w:lang w:val="en-US"/>
        </w:rPr>
      </w:pPr>
      <w:r w:rsidRPr="00F1760C">
        <w:rPr>
          <w:lang w:val="en-US"/>
        </w:rPr>
        <w:t>bem que não corresponde à descrição dada pela SENHO, mesmo que funcione perfeitamente,</w:t>
      </w:r>
    </w:p>
    <w:p w14:paraId="3FDCD8C7" w14:textId="77777777" w:rsidR="00F1760C" w:rsidRPr="00F1760C" w:rsidRDefault="00F1760C" w:rsidP="00F1760C">
      <w:pPr>
        <w:numPr>
          <w:ilvl w:val="0"/>
          <w:numId w:val="5"/>
        </w:numPr>
        <w:rPr>
          <w:lang w:val="en-US"/>
        </w:rPr>
      </w:pPr>
      <w:r w:rsidRPr="00F1760C">
        <w:rPr>
          <w:lang w:val="en-US"/>
        </w:rPr>
        <w:t>bem que não possui as qualidades anunciadas pela SENHO ou acordadas com esta,</w:t>
      </w:r>
    </w:p>
    <w:p w14:paraId="16752A47" w14:textId="77777777" w:rsidR="00F1760C" w:rsidRPr="00F1760C" w:rsidRDefault="00F1760C" w:rsidP="00F1760C">
      <w:pPr>
        <w:numPr>
          <w:ilvl w:val="0"/>
          <w:numId w:val="5"/>
        </w:numPr>
        <w:rPr>
          <w:lang w:val="en-US"/>
        </w:rPr>
      </w:pPr>
      <w:r w:rsidRPr="00F1760C">
        <w:rPr>
          <w:lang w:val="en-US"/>
        </w:rPr>
        <w:t>bem que apresenta um defeito de fabrico, uma imperfeição, uma montagem incorreta.</w:t>
      </w:r>
    </w:p>
    <w:p w14:paraId="27E3B36C" w14:textId="77777777" w:rsidR="00F1760C" w:rsidRPr="00F1760C" w:rsidRDefault="00F1760C" w:rsidP="00F1760C">
      <w:pPr>
        <w:rPr>
          <w:lang w:val="en-US"/>
        </w:rPr>
      </w:pPr>
      <w:r w:rsidRPr="00F1760C">
        <w:rPr>
          <w:lang w:val="en-US"/>
        </w:rPr>
        <w:t>Em que casos não se aplica a garantia legal de conformidade ?</w:t>
      </w:r>
    </w:p>
    <w:p w14:paraId="6566F09A" w14:textId="77777777" w:rsidR="00F1760C" w:rsidRPr="00F1760C" w:rsidRDefault="00F1760C" w:rsidP="00F1760C">
      <w:pPr>
        <w:numPr>
          <w:ilvl w:val="0"/>
          <w:numId w:val="6"/>
        </w:numPr>
        <w:rPr>
          <w:lang w:val="en-US"/>
        </w:rPr>
      </w:pPr>
      <w:r w:rsidRPr="00F1760C">
        <w:rPr>
          <w:lang w:val="en-US"/>
        </w:rPr>
        <w:t>o Cliente tinha conhecimento do defeito no momento da compra,</w:t>
      </w:r>
    </w:p>
    <w:p w14:paraId="392930E4" w14:textId="77777777" w:rsidR="00F1760C" w:rsidRPr="00F1760C" w:rsidRDefault="00F1760C" w:rsidP="00F1760C">
      <w:pPr>
        <w:numPr>
          <w:ilvl w:val="0"/>
          <w:numId w:val="6"/>
        </w:numPr>
        <w:rPr>
          <w:lang w:val="en-US"/>
        </w:rPr>
      </w:pPr>
      <w:r w:rsidRPr="00F1760C">
        <w:rPr>
          <w:lang w:val="en-US"/>
        </w:rPr>
        <w:t>o Cliente não podia ignorar o defeito no momento da compra,</w:t>
      </w:r>
    </w:p>
    <w:p w14:paraId="7C4578B6" w14:textId="77777777" w:rsidR="00F1760C" w:rsidRPr="00F1760C" w:rsidRDefault="00F1760C" w:rsidP="00F1760C">
      <w:pPr>
        <w:numPr>
          <w:ilvl w:val="0"/>
          <w:numId w:val="6"/>
        </w:numPr>
        <w:rPr>
          <w:lang w:val="en-US"/>
        </w:rPr>
      </w:pPr>
      <w:r w:rsidRPr="00F1760C">
        <w:rPr>
          <w:lang w:val="en-US"/>
        </w:rPr>
        <w:t>o defeito resulta de materiais fornecidos ou acrescentados pelo Cliente,</w:t>
      </w:r>
    </w:p>
    <w:p w14:paraId="1034CED0" w14:textId="77777777" w:rsidR="00F1760C" w:rsidRPr="00F1760C" w:rsidRDefault="00F1760C" w:rsidP="00F1760C">
      <w:pPr>
        <w:numPr>
          <w:ilvl w:val="0"/>
          <w:numId w:val="6"/>
        </w:numPr>
        <w:rPr>
          <w:lang w:val="en-US"/>
        </w:rPr>
      </w:pPr>
      <w:r w:rsidRPr="00F1760C">
        <w:rPr>
          <w:lang w:val="en-US"/>
        </w:rPr>
        <w:t>o Cliente apresenta a sua reclamação mais de dois anos após a compra ou a entrega,</w:t>
      </w:r>
    </w:p>
    <w:p w14:paraId="54EEBC3B" w14:textId="77777777" w:rsidR="00F1760C" w:rsidRPr="00F1760C" w:rsidRDefault="00F1760C" w:rsidP="00F1760C">
      <w:pPr>
        <w:numPr>
          <w:ilvl w:val="0"/>
          <w:numId w:val="6"/>
        </w:numPr>
        <w:rPr>
          <w:lang w:val="en-US"/>
        </w:rPr>
      </w:pPr>
      <w:r w:rsidRPr="00F1760C">
        <w:rPr>
          <w:lang w:val="en-US"/>
        </w:rPr>
        <w:t>para os móveis de montagem pelo próprio ou móveis em kit, a garantia aplica-se a cada elemento do móvel, considerado separadamente ; não se aplica ao móvel depois de montado, salvo se o defeito resultar das instruções de montagem,</w:t>
      </w:r>
    </w:p>
    <w:p w14:paraId="65B805E3" w14:textId="77777777" w:rsidR="00F1760C" w:rsidRPr="00F1760C" w:rsidRDefault="00F1760C" w:rsidP="00F1760C">
      <w:pPr>
        <w:numPr>
          <w:ilvl w:val="0"/>
          <w:numId w:val="6"/>
        </w:numPr>
        <w:rPr>
          <w:lang w:val="en-US"/>
        </w:rPr>
      </w:pPr>
      <w:r w:rsidRPr="00F1760C">
        <w:rPr>
          <w:lang w:val="en-US"/>
        </w:rPr>
        <w:t>o uso profissional e, de uma forma geral, qualquer atividade de natureza não doméstica.</w:t>
      </w:r>
    </w:p>
    <w:p w14:paraId="5FC6C93A" w14:textId="77777777" w:rsidR="00F1760C" w:rsidRPr="00F1760C" w:rsidRDefault="00F1760C" w:rsidP="00F1760C">
      <w:pPr>
        <w:rPr>
          <w:lang w:val="en-US"/>
        </w:rPr>
      </w:pPr>
      <w:r w:rsidRPr="00F1760C">
        <w:rPr>
          <w:lang w:val="en-US"/>
        </w:rPr>
        <w:lastRenderedPageBreak/>
        <w:t>Quais são os danos excluídos da garantia ?</w:t>
      </w:r>
    </w:p>
    <w:p w14:paraId="6822A842" w14:textId="77777777" w:rsidR="00F1760C" w:rsidRPr="00F1760C" w:rsidRDefault="00F1760C" w:rsidP="00F1760C">
      <w:pPr>
        <w:numPr>
          <w:ilvl w:val="0"/>
          <w:numId w:val="7"/>
        </w:numPr>
        <w:rPr>
          <w:lang w:val="en-US"/>
        </w:rPr>
      </w:pPr>
      <w:r w:rsidRPr="00F1760C">
        <w:rPr>
          <w:lang w:val="en-US"/>
        </w:rPr>
        <w:t>os danos com origem numa causa externa ao produto,</w:t>
      </w:r>
    </w:p>
    <w:p w14:paraId="149DE54A" w14:textId="77777777" w:rsidR="00F1760C" w:rsidRPr="00F1760C" w:rsidRDefault="00F1760C" w:rsidP="00F1760C">
      <w:pPr>
        <w:numPr>
          <w:ilvl w:val="0"/>
          <w:numId w:val="7"/>
        </w:numPr>
        <w:rPr>
          <w:lang w:val="en-US"/>
        </w:rPr>
      </w:pPr>
      <w:r w:rsidRPr="00F1760C">
        <w:rPr>
          <w:lang w:val="en-US"/>
        </w:rPr>
        <w:t>os danos resultantes do incumprimento das instruções de montagem ou de uma instalação não conforme com as instruções do fabricante, de uma má qualidade da alimentação do aparelho, da falta de ventilação (obstrução das aberturas de ventilação ou espaço necessário à ventilação insuficiente),</w:t>
      </w:r>
    </w:p>
    <w:p w14:paraId="0871FE49" w14:textId="77777777" w:rsidR="00F1760C" w:rsidRPr="00F1760C" w:rsidRDefault="00F1760C" w:rsidP="00F1760C">
      <w:pPr>
        <w:numPr>
          <w:ilvl w:val="0"/>
          <w:numId w:val="7"/>
        </w:numPr>
        <w:rPr>
          <w:lang w:val="en-US"/>
        </w:rPr>
      </w:pPr>
      <w:r w:rsidRPr="00F1760C">
        <w:rPr>
          <w:lang w:val="en-US"/>
        </w:rPr>
        <w:t>os danos devidos à falta de manutenção,</w:t>
      </w:r>
    </w:p>
    <w:p w14:paraId="1834E50E" w14:textId="77777777" w:rsidR="00F1760C" w:rsidRPr="00F1760C" w:rsidRDefault="00F1760C" w:rsidP="00F1760C">
      <w:pPr>
        <w:numPr>
          <w:ilvl w:val="0"/>
          <w:numId w:val="7"/>
        </w:numPr>
        <w:rPr>
          <w:lang w:val="en-US"/>
        </w:rPr>
      </w:pPr>
      <w:r w:rsidRPr="00F1760C">
        <w:rPr>
          <w:lang w:val="en-US"/>
        </w:rPr>
        <w:t>os elementos ou acessórios cuja substituição regular é necessária (pilhas, baterias, filtros, lâmpadas, etc.),</w:t>
      </w:r>
    </w:p>
    <w:p w14:paraId="4043F5D8" w14:textId="77777777" w:rsidR="00F1760C" w:rsidRPr="00F1760C" w:rsidRDefault="00F1760C" w:rsidP="00F1760C">
      <w:pPr>
        <w:numPr>
          <w:ilvl w:val="0"/>
          <w:numId w:val="7"/>
        </w:numPr>
        <w:rPr>
          <w:lang w:val="en-US"/>
        </w:rPr>
      </w:pPr>
      <w:r w:rsidRPr="00F1760C">
        <w:rPr>
          <w:lang w:val="en-US"/>
        </w:rPr>
        <w:t>os danos ocorridos durante o transporte ou a mudança do produto efetuados pelo Cliente ou por um terceiro sob a sua responsabilidade.</w:t>
      </w:r>
    </w:p>
    <w:p w14:paraId="0A3B3C4F" w14:textId="77777777" w:rsidR="00F1760C" w:rsidRPr="00F1760C" w:rsidRDefault="00F1760C" w:rsidP="00F1760C">
      <w:pPr>
        <w:rPr>
          <w:lang w:val="en-US"/>
        </w:rPr>
      </w:pPr>
      <w:r w:rsidRPr="00F1760C">
        <w:rPr>
          <w:b/>
          <w:bCs/>
          <w:lang w:val="en-US"/>
        </w:rPr>
        <w:t>10.2 A garantia por defeitos ocultos</w:t>
      </w:r>
    </w:p>
    <w:p w14:paraId="1D855833" w14:textId="77777777" w:rsidR="00F1760C" w:rsidRPr="00F1760C" w:rsidRDefault="00F1760C" w:rsidP="00F1760C">
      <w:pPr>
        <w:rPr>
          <w:lang w:val="en-US"/>
        </w:rPr>
      </w:pPr>
      <w:r w:rsidRPr="00F1760C">
        <w:rPr>
          <w:lang w:val="en-US"/>
        </w:rPr>
        <w:t>A SENHO está obrigada à garantia relativamente aos defeitos ocultos dos produtos vendidos que os tornem impróprios para o uso a que se destinam, ou que diminuam de tal forma esse uso que o comprador não os teria adquirido, ou teria pago um preço inferior, se os tivesse conhecido.</w:t>
      </w:r>
    </w:p>
    <w:p w14:paraId="1F956A88" w14:textId="77777777" w:rsidR="00F1760C" w:rsidRPr="00F1760C" w:rsidRDefault="00F1760C" w:rsidP="00F1760C">
      <w:pPr>
        <w:rPr>
          <w:lang w:val="en-US"/>
        </w:rPr>
      </w:pPr>
      <w:r w:rsidRPr="00F1760C">
        <w:rPr>
          <w:lang w:val="en-US"/>
        </w:rPr>
        <w:t>A ação resultante de defeitos ocultos deve ser intentada pelo adquirente no prazo de dois anos a contar da descoberta do defeito. Se o Cliente apresentar prova da existência de um defeito oculto, pode optar entre a resolução da venda ou a redução do respetivo preço.</w:t>
      </w:r>
    </w:p>
    <w:p w14:paraId="42249A41" w14:textId="77777777" w:rsidR="00F1760C" w:rsidRPr="00F1760C" w:rsidRDefault="00F1760C" w:rsidP="00F1760C">
      <w:pPr>
        <w:rPr>
          <w:lang w:val="en-US"/>
        </w:rPr>
      </w:pPr>
      <w:r w:rsidRPr="00F1760C">
        <w:rPr>
          <w:b/>
          <w:bCs/>
          <w:lang w:val="en-US"/>
        </w:rPr>
        <w:t>Artigo 11. Proteção de dados</w:t>
      </w:r>
    </w:p>
    <w:p w14:paraId="113E87F5" w14:textId="77777777" w:rsidR="00F1760C" w:rsidRPr="00F1760C" w:rsidRDefault="00F1760C" w:rsidP="00F1760C">
      <w:pPr>
        <w:rPr>
          <w:lang w:val="en-US"/>
        </w:rPr>
      </w:pPr>
      <w:r w:rsidRPr="00F1760C">
        <w:rPr>
          <w:lang w:val="en-US"/>
        </w:rPr>
        <w:t>Respeitamos a privacidade dos nossos utilizadores e asseguramos que todas as informações recolhidas, que permitam identificá-los, sejam consideradas informações confidenciais.</w:t>
      </w:r>
    </w:p>
    <w:p w14:paraId="26F27B67" w14:textId="77777777" w:rsidR="00F1760C" w:rsidRPr="00F1760C" w:rsidRDefault="00F1760C" w:rsidP="00F1760C">
      <w:pPr>
        <w:rPr>
          <w:lang w:val="en-US"/>
        </w:rPr>
      </w:pPr>
      <w:r w:rsidRPr="00F1760C">
        <w:rPr>
          <w:lang w:val="en-US"/>
        </w:rPr>
        <w:t>O termo « dados pessoais » refere-se às informações relativas ao Cliente enquanto pessoa singular, comunicadas voluntariamente pelo próprio. Os dados pessoais incluem assim os dados nominativos (tais como nome, apelido, endereço de e-mail, morada, número de telefone, etc.).</w:t>
      </w:r>
    </w:p>
    <w:p w14:paraId="3F74D724" w14:textId="77777777" w:rsidR="00F1760C" w:rsidRPr="00F1760C" w:rsidRDefault="00F1760C" w:rsidP="00F1760C">
      <w:pPr>
        <w:rPr>
          <w:lang w:val="en-US"/>
        </w:rPr>
      </w:pPr>
      <w:r w:rsidRPr="00F1760C">
        <w:rPr>
          <w:lang w:val="en-US"/>
        </w:rPr>
        <w:t>A SENHO atribui grande importância à proteção e ao respeito da vida privada dos seus Clientes e dos respetivos dados pessoais. A política de proteção de dados pessoais dos sites SENHO visa informar os Clientes sobre as práticas relativas ao consentimento, recolha, utilização, armazenamento, medidas de segurança, prazo(s) de conservação, destinatário(s), colocação de cookies no seu terminal e partilha de dados pessoais que o Cliente é levado a fornecer aquando de uma compra, adesão a um programa de fidelização, criação de uma conta de Cliente, etc.</w:t>
      </w:r>
    </w:p>
    <w:p w14:paraId="006E46D1" w14:textId="77777777" w:rsidR="00F1760C" w:rsidRPr="00F1760C" w:rsidRDefault="00F1760C" w:rsidP="00F1760C">
      <w:pPr>
        <w:rPr>
          <w:lang w:val="en-US"/>
        </w:rPr>
      </w:pPr>
      <w:r w:rsidRPr="00F1760C">
        <w:rPr>
          <w:lang w:val="en-US"/>
        </w:rPr>
        <w:t>Convidamo-lo a consultar os detalhes da nossa Política de Privacidade e da Política de Gestão de Cookies no site.</w:t>
      </w:r>
    </w:p>
    <w:p w14:paraId="219F5F06" w14:textId="77777777" w:rsidR="00F1760C" w:rsidRPr="00F1760C" w:rsidRDefault="00F1760C" w:rsidP="00F1760C">
      <w:pPr>
        <w:rPr>
          <w:lang w:val="en-US"/>
        </w:rPr>
      </w:pPr>
      <w:r w:rsidRPr="00F1760C">
        <w:rPr>
          <w:lang w:val="en-US"/>
        </w:rPr>
        <w:t>Procedemos, assim, à recolha dos dados pessoais do Cliente para efeitos de tratamento da sua encomenda, emissão de faturas, inquéritos de satisfação, identificação do Cliente e relações comerciais com o Cliente. A SENHO é responsável pelo tratamento desses dados.</w:t>
      </w:r>
    </w:p>
    <w:p w14:paraId="7A0D2B44" w14:textId="77777777" w:rsidR="00F1760C" w:rsidRPr="00F1760C" w:rsidRDefault="00F1760C" w:rsidP="00F1760C">
      <w:pPr>
        <w:rPr>
          <w:lang w:val="en-US"/>
        </w:rPr>
      </w:pPr>
      <w:r w:rsidRPr="00F1760C">
        <w:rPr>
          <w:lang w:val="en-US"/>
        </w:rPr>
        <w:lastRenderedPageBreak/>
        <w:t>A SENHO reserva-se o direito de proceder à verificação da identidade do Cliente.</w:t>
      </w:r>
    </w:p>
    <w:p w14:paraId="6641BCFC" w14:textId="77777777" w:rsidR="00F1760C" w:rsidRPr="00F1760C" w:rsidRDefault="00F1760C" w:rsidP="00F1760C">
      <w:pPr>
        <w:rPr>
          <w:lang w:val="en-US"/>
        </w:rPr>
      </w:pPr>
      <w:r w:rsidRPr="00F1760C">
        <w:rPr>
          <w:lang w:val="en-US"/>
        </w:rPr>
        <w:t>A SENHO cumpre as obrigações de formalidades e manutenção de registo para os seus tratamentos. O Cliente dispõe de um direito de acesso, modificação e eliminação dos dados pessoais que lhe digam respeito. O exercício deste direito faz-se contactando-nos por e-mail para o endereço serviceclient@senho.fr.</w:t>
      </w:r>
    </w:p>
    <w:p w14:paraId="02FBF9B9" w14:textId="77777777" w:rsidR="00F1760C" w:rsidRPr="00F1760C" w:rsidRDefault="00F1760C" w:rsidP="00F1760C">
      <w:pPr>
        <w:rPr>
          <w:lang w:val="en-US"/>
        </w:rPr>
      </w:pPr>
      <w:r w:rsidRPr="00F1760C">
        <w:rPr>
          <w:b/>
          <w:bCs/>
          <w:lang w:val="en-US"/>
        </w:rPr>
        <w:t>Artigo 12. Eco-participação – Resíduos de Elementos de Mobiliário (DEA)</w:t>
      </w:r>
    </w:p>
    <w:p w14:paraId="17A7F072" w14:textId="77777777" w:rsidR="00F1760C" w:rsidRPr="00F1760C" w:rsidRDefault="00F1760C" w:rsidP="00F1760C">
      <w:pPr>
        <w:rPr>
          <w:lang w:val="en-US"/>
        </w:rPr>
      </w:pPr>
      <w:r w:rsidRPr="00F1760C">
        <w:rPr>
          <w:lang w:val="en-US"/>
        </w:rPr>
        <w:t>A prevenção e gestão dos resíduos de elementos de mobiliário (DEA) são enquadradas pelo princípio da responsabilidade alargada do produtor (REP), conforme previsto pelas regulamentações nacionais aplicáveis nos Estados-Membros da União Europeia em que a SENHO coloca Produtos no mercado.</w:t>
      </w:r>
    </w:p>
    <w:p w14:paraId="20C00EC6" w14:textId="77777777" w:rsidR="00F1760C" w:rsidRPr="00F1760C" w:rsidRDefault="00F1760C" w:rsidP="00F1760C">
      <w:pPr>
        <w:rPr>
          <w:lang w:val="en-US"/>
        </w:rPr>
      </w:pPr>
      <w:r w:rsidRPr="00F1760C">
        <w:rPr>
          <w:lang w:val="en-US"/>
        </w:rPr>
        <w:t>Em França, este regime é regulado, nomeadamente, pelos artigos L.541-10 e seguintes e R.543-240 e seguintes do Código do Ambiente.</w:t>
      </w:r>
    </w:p>
    <w:p w14:paraId="030385BE" w14:textId="77777777" w:rsidR="00F1760C" w:rsidRPr="00F1760C" w:rsidRDefault="00F1760C" w:rsidP="00F1760C">
      <w:pPr>
        <w:rPr>
          <w:lang w:val="en-US"/>
        </w:rPr>
      </w:pPr>
      <w:r w:rsidRPr="00F1760C">
        <w:rPr>
          <w:lang w:val="en-US"/>
        </w:rPr>
        <w:t>Em conformidade com estas disposições, a SENHO é aderente do eco-organismo autorizado Ecomaison (anteriormente Éco-mobilier) para a gestão dos seus resíduos de elementos de mobiliário.</w:t>
      </w:r>
    </w:p>
    <w:p w14:paraId="392E8C43" w14:textId="77777777" w:rsidR="00F1760C" w:rsidRPr="00F1760C" w:rsidRDefault="00F1760C" w:rsidP="00F1760C">
      <w:pPr>
        <w:rPr>
          <w:lang w:val="en-US"/>
        </w:rPr>
      </w:pPr>
      <w:r w:rsidRPr="00F1760C">
        <w:rPr>
          <w:lang w:val="en-US"/>
        </w:rPr>
        <w:t>A SENHO encontra-se aí registada sob o identificador único : FR359112_10IDQH.</w:t>
      </w:r>
    </w:p>
    <w:p w14:paraId="49C7AFB2" w14:textId="77777777" w:rsidR="00F1760C" w:rsidRPr="00F1760C" w:rsidRDefault="00F1760C" w:rsidP="00F1760C">
      <w:pPr>
        <w:rPr>
          <w:lang w:val="en-US"/>
        </w:rPr>
      </w:pPr>
      <w:r w:rsidRPr="00F1760C">
        <w:rPr>
          <w:lang w:val="en-US"/>
        </w:rPr>
        <w:t>Nesse âmbito, a SENHO cobra aos seus Clientes uma eco-participação DEA aquando da compra de Produtos novos colocados no mercado francês e entrega-a ao eco-organismo em causa, a fim de financiar a recolha, triagem, reutilização e reciclagem dos resíduos de elementos de mobiliário.</w:t>
      </w:r>
    </w:p>
    <w:p w14:paraId="0CAC29D7" w14:textId="77777777" w:rsidR="00F1760C" w:rsidRPr="00F1760C" w:rsidRDefault="00F1760C" w:rsidP="00F1760C">
      <w:pPr>
        <w:rPr>
          <w:lang w:val="en-US"/>
        </w:rPr>
      </w:pPr>
      <w:r w:rsidRPr="00F1760C">
        <w:rPr>
          <w:lang w:val="en-US"/>
        </w:rPr>
        <w:t>O montante da eco-participação DEA é indicado em cada ficha de produto, junto ao preço de venda.</w:t>
      </w:r>
    </w:p>
    <w:p w14:paraId="43CDDF58" w14:textId="77777777" w:rsidR="00F1760C" w:rsidRPr="00F1760C" w:rsidRDefault="00F1760C" w:rsidP="00F1760C">
      <w:pPr>
        <w:rPr>
          <w:lang w:val="en-US"/>
        </w:rPr>
      </w:pPr>
      <w:r w:rsidRPr="00F1760C">
        <w:rPr>
          <w:lang w:val="en-US"/>
        </w:rPr>
        <w:t>Depende, nomeadamente, dos materiais utilizados, do peso líquido do Produto e das tabelas em vigor.</w:t>
      </w:r>
    </w:p>
    <w:p w14:paraId="4BFDFC53" w14:textId="77777777" w:rsidR="00F1760C" w:rsidRPr="00F1760C" w:rsidRDefault="00F1760C" w:rsidP="00F1760C">
      <w:pPr>
        <w:rPr>
          <w:lang w:val="en-US"/>
        </w:rPr>
      </w:pPr>
      <w:r w:rsidRPr="00F1760C">
        <w:rPr>
          <w:lang w:val="en-US"/>
        </w:rPr>
        <w:t>Para os Produtos colocados no mercado noutros Estados-Membros da União Europeia, a SENHO cumpre as obrigações REP locais aplicáveis em matéria de resíduos de elementos de mobiliário.</w:t>
      </w:r>
    </w:p>
    <w:p w14:paraId="69C5CF52" w14:textId="77777777" w:rsidR="00F1760C" w:rsidRPr="00F1760C" w:rsidRDefault="00F1760C" w:rsidP="00F1760C">
      <w:pPr>
        <w:rPr>
          <w:lang w:val="en-US"/>
        </w:rPr>
      </w:pPr>
      <w:r w:rsidRPr="00F1760C">
        <w:rPr>
          <w:b/>
          <w:bCs/>
          <w:lang w:val="en-US"/>
        </w:rPr>
        <w:t>Artigo 13. Eco-participação – Reciclagem de embalagens domésticas</w:t>
      </w:r>
    </w:p>
    <w:p w14:paraId="64AF6E74" w14:textId="77777777" w:rsidR="00F1760C" w:rsidRPr="00F1760C" w:rsidRDefault="00F1760C" w:rsidP="00F1760C">
      <w:pPr>
        <w:rPr>
          <w:lang w:val="en-US"/>
        </w:rPr>
      </w:pPr>
      <w:r w:rsidRPr="00F1760C">
        <w:rPr>
          <w:lang w:val="en-US"/>
        </w:rPr>
        <w:t>No âmbito do princípio da responsabilidade alargada do produtor (REP), a SENHO está igualmente obrigada a contribuir para o financiamento da gestão e reciclagem das embalagens domésticas dos Produtos que coloca no mercado.</w:t>
      </w:r>
    </w:p>
    <w:p w14:paraId="392D4709" w14:textId="77777777" w:rsidR="00F1760C" w:rsidRPr="00F1760C" w:rsidRDefault="00F1760C" w:rsidP="00F1760C">
      <w:pPr>
        <w:rPr>
          <w:lang w:val="en-US"/>
        </w:rPr>
      </w:pPr>
      <w:r w:rsidRPr="00F1760C">
        <w:rPr>
          <w:lang w:val="en-US"/>
        </w:rPr>
        <w:t>França</w:t>
      </w:r>
    </w:p>
    <w:p w14:paraId="190AF784" w14:textId="77777777" w:rsidR="00F1760C" w:rsidRPr="00F1760C" w:rsidRDefault="00F1760C" w:rsidP="00F1760C">
      <w:pPr>
        <w:rPr>
          <w:lang w:val="en-US"/>
        </w:rPr>
      </w:pPr>
      <w:r w:rsidRPr="00F1760C">
        <w:rPr>
          <w:lang w:val="en-US"/>
        </w:rPr>
        <w:t>Em França, a SENHO é aderente do eco-organismo autorizado Léko para a gestão das embalagens domésticas.</w:t>
      </w:r>
    </w:p>
    <w:p w14:paraId="54C65539" w14:textId="77777777" w:rsidR="00F1760C" w:rsidRPr="00F1760C" w:rsidRDefault="00F1760C" w:rsidP="00F1760C">
      <w:pPr>
        <w:rPr>
          <w:lang w:val="en-US"/>
        </w:rPr>
      </w:pPr>
      <w:r w:rsidRPr="00F1760C">
        <w:rPr>
          <w:lang w:val="en-US"/>
        </w:rPr>
        <w:t>A SENHO encontra-se aí registada sob o identificador único : FR359112_01BVPG.</w:t>
      </w:r>
    </w:p>
    <w:p w14:paraId="57C0567B" w14:textId="77777777" w:rsidR="00F1760C" w:rsidRPr="00F1760C" w:rsidRDefault="00F1760C" w:rsidP="00F1760C">
      <w:pPr>
        <w:rPr>
          <w:lang w:val="en-US"/>
        </w:rPr>
      </w:pPr>
      <w:r w:rsidRPr="00F1760C">
        <w:rPr>
          <w:lang w:val="en-US"/>
        </w:rPr>
        <w:t xml:space="preserve">Nesse âmbito, a SENHO entrega anualmente à Léko uma eco-participação calculada segundo </w:t>
      </w:r>
      <w:r w:rsidRPr="00F1760C">
        <w:rPr>
          <w:lang w:val="en-US"/>
        </w:rPr>
        <w:lastRenderedPageBreak/>
        <w:t>as tabelas em vigor, em função das características das embalagens colocadas no mercado francês.</w:t>
      </w:r>
    </w:p>
    <w:p w14:paraId="08C2804F" w14:textId="77777777" w:rsidR="00F1760C" w:rsidRPr="00F1760C" w:rsidRDefault="00F1760C" w:rsidP="00F1760C">
      <w:pPr>
        <w:rPr>
          <w:lang w:val="en-US"/>
        </w:rPr>
      </w:pPr>
      <w:r w:rsidRPr="00F1760C">
        <w:rPr>
          <w:lang w:val="en-US"/>
        </w:rPr>
        <w:t>Alemanha</w:t>
      </w:r>
    </w:p>
    <w:p w14:paraId="28C0FF16" w14:textId="77777777" w:rsidR="00F1760C" w:rsidRPr="00F1760C" w:rsidRDefault="00F1760C" w:rsidP="00F1760C">
      <w:pPr>
        <w:rPr>
          <w:lang w:val="en-US"/>
        </w:rPr>
      </w:pPr>
      <w:r w:rsidRPr="00F1760C">
        <w:rPr>
          <w:lang w:val="en-US"/>
        </w:rPr>
        <w:t>Para os Produtos colocados no mercado alemão, a SENHO encontra-se registada junto do registo nacional de embalagens LUCID, em conformidade com a legislação alemã sobre embalagens (Verpackungsgesetz).</w:t>
      </w:r>
    </w:p>
    <w:p w14:paraId="0F06C52A" w14:textId="77777777" w:rsidR="00F1760C" w:rsidRPr="00F1760C" w:rsidRDefault="00F1760C" w:rsidP="00F1760C">
      <w:pPr>
        <w:rPr>
          <w:lang w:val="en-US"/>
        </w:rPr>
      </w:pPr>
      <w:r w:rsidRPr="00F1760C">
        <w:rPr>
          <w:lang w:val="en-US"/>
        </w:rPr>
        <w:t>Número de registo LUCID : DE2066856359857.</w:t>
      </w:r>
    </w:p>
    <w:p w14:paraId="11C68B64" w14:textId="77777777" w:rsidR="00F1760C" w:rsidRPr="00F1760C" w:rsidRDefault="00F1760C" w:rsidP="00F1760C">
      <w:pPr>
        <w:rPr>
          <w:lang w:val="en-US"/>
        </w:rPr>
      </w:pPr>
      <w:r w:rsidRPr="00F1760C">
        <w:rPr>
          <w:lang w:val="en-US"/>
        </w:rPr>
        <w:t>A SENHO cumpre, a este título, as suas obrigações de declaração e contribuição junto de um eco-organismo autorizado na Alemanha para a gestão e reciclagem das embalagens.</w:t>
      </w:r>
    </w:p>
    <w:p w14:paraId="08DE3879" w14:textId="77777777" w:rsidR="00F1760C" w:rsidRPr="00F1760C" w:rsidRDefault="00F1760C" w:rsidP="00F1760C">
      <w:pPr>
        <w:rPr>
          <w:lang w:val="en-US"/>
        </w:rPr>
      </w:pPr>
      <w:r w:rsidRPr="00F1760C">
        <w:rPr>
          <w:lang w:val="en-US"/>
        </w:rPr>
        <w:t>Outros países da União Europeia</w:t>
      </w:r>
    </w:p>
    <w:p w14:paraId="502935D3" w14:textId="77777777" w:rsidR="00F1760C" w:rsidRPr="00F1760C" w:rsidRDefault="00F1760C" w:rsidP="00F1760C">
      <w:pPr>
        <w:rPr>
          <w:lang w:val="en-US"/>
        </w:rPr>
      </w:pPr>
      <w:r w:rsidRPr="00F1760C">
        <w:rPr>
          <w:lang w:val="en-US"/>
        </w:rPr>
        <w:t>Para os Produtos colocados no mercado noutros Estados-Membros da União Europeia, a SENHO cumpre as regulamentações locais aplicáveis em matéria de REP embalagens e contribui, quando aplicável, para os sistemas nacionais de recolha e reciclagem.</w:t>
      </w:r>
    </w:p>
    <w:p w14:paraId="5802BE83" w14:textId="77777777" w:rsidR="00F1760C" w:rsidRPr="00F1760C" w:rsidRDefault="00F1760C" w:rsidP="00F1760C">
      <w:pPr>
        <w:rPr>
          <w:lang w:val="en-US"/>
        </w:rPr>
      </w:pPr>
      <w:r w:rsidRPr="00F1760C">
        <w:rPr>
          <w:b/>
          <w:bCs/>
          <w:lang w:val="en-US"/>
        </w:rPr>
        <w:t>Artigo 14. Propriedade intelectual</w:t>
      </w:r>
    </w:p>
    <w:p w14:paraId="7C537FC7" w14:textId="77777777" w:rsidR="00F1760C" w:rsidRPr="00F1760C" w:rsidRDefault="00F1760C" w:rsidP="00F1760C">
      <w:pPr>
        <w:rPr>
          <w:lang w:val="en-US"/>
        </w:rPr>
      </w:pPr>
      <w:r w:rsidRPr="00F1760C">
        <w:rPr>
          <w:lang w:val="en-US"/>
        </w:rPr>
        <w:t>Todos os elementos dos sites SENHO, sejam visuais ou sonoros, incluindo a tecnologia subjacente, estão protegidos por direitos de autor, marcas ou patentes. São propriedade exclusiva da SENHO.</w:t>
      </w:r>
    </w:p>
    <w:p w14:paraId="2A59ED7B" w14:textId="77777777" w:rsidR="00F1760C" w:rsidRPr="00F1760C" w:rsidRDefault="00F1760C" w:rsidP="00F1760C">
      <w:pPr>
        <w:rPr>
          <w:lang w:val="en-US"/>
        </w:rPr>
      </w:pPr>
      <w:r w:rsidRPr="00F1760C">
        <w:rPr>
          <w:lang w:val="en-US"/>
        </w:rPr>
        <w:t>Qualquer pessoa que disponha de um site internet a título pessoal ou profissional e que deseje colocar, para uso pessoal ou profissional, no seu site um link simples remetendo diretamente para a página inicial dos sites SENHO, deverá obrigatoriamente solicitar autorização à SENHO.</w:t>
      </w:r>
    </w:p>
    <w:p w14:paraId="56F848A5" w14:textId="77777777" w:rsidR="00F1760C" w:rsidRPr="00F1760C" w:rsidRDefault="00F1760C" w:rsidP="00F1760C">
      <w:pPr>
        <w:rPr>
          <w:lang w:val="en-US"/>
        </w:rPr>
      </w:pPr>
      <w:r w:rsidRPr="00F1760C">
        <w:rPr>
          <w:lang w:val="en-US"/>
        </w:rPr>
        <w:t>Em contrapartida, qualquer hiperligação para os sites SENHO que utilize a técnica de framing ou de in line linking é formalmente proibida. Em todos os casos, qualquer link, mesmo tacitamente autorizado, deverá ser retirado mediante simples pedido da SENHO.</w:t>
      </w:r>
    </w:p>
    <w:p w14:paraId="0E07CE4B" w14:textId="77777777" w:rsidR="00F1760C" w:rsidRPr="00F1760C" w:rsidRDefault="00F1760C" w:rsidP="00F1760C">
      <w:pPr>
        <w:rPr>
          <w:lang w:val="en-US"/>
        </w:rPr>
      </w:pPr>
      <w:r w:rsidRPr="00F1760C">
        <w:rPr>
          <w:lang w:val="en-US"/>
        </w:rPr>
        <w:t>Poderão existir hiperligações para outros sites que não os sites SENHO. A SENHO declina qualquer responsabilidade caso o conteúdo desses sites contrarie as leis e regulamentos em vigor.</w:t>
      </w:r>
    </w:p>
    <w:p w14:paraId="5C81B962" w14:textId="77777777" w:rsidR="00F1760C" w:rsidRPr="00F1760C" w:rsidRDefault="00F1760C" w:rsidP="00F1760C">
      <w:pPr>
        <w:rPr>
          <w:lang w:val="en-US"/>
        </w:rPr>
      </w:pPr>
      <w:r w:rsidRPr="00F1760C">
        <w:rPr>
          <w:b/>
          <w:bCs/>
          <w:lang w:val="en-US"/>
        </w:rPr>
        <w:t>Artigo 15. Lei aplicável, divisibilidade das cláusulas e menções legais</w:t>
      </w:r>
    </w:p>
    <w:p w14:paraId="77B1CFE5" w14:textId="77777777" w:rsidR="00F1760C" w:rsidRPr="00F1760C" w:rsidRDefault="00F1760C" w:rsidP="00F1760C">
      <w:pPr>
        <w:rPr>
          <w:lang w:val="en-US"/>
        </w:rPr>
      </w:pPr>
      <w:r w:rsidRPr="00F1760C">
        <w:rPr>
          <w:lang w:val="en-US"/>
        </w:rPr>
        <w:t>As presentes Condições Gerais de Venda serão executadas e interpretadas em conformidade com a lei francesa.</w:t>
      </w:r>
    </w:p>
    <w:p w14:paraId="7B818896" w14:textId="77777777" w:rsidR="00F1760C" w:rsidRPr="00F1760C" w:rsidRDefault="00F1760C" w:rsidP="00F1760C">
      <w:pPr>
        <w:rPr>
          <w:lang w:val="en-US"/>
        </w:rPr>
      </w:pPr>
      <w:r w:rsidRPr="00F1760C">
        <w:rPr>
          <w:lang w:val="en-US"/>
        </w:rPr>
        <w:t>As partes procurarão, antes de qualquer litígio, um eventual acordo amigável. Qualquer litígio de qualquer natureza ou contestação relativa à formação ou execução da encomenda, mesmo em caso de ação de garantia ou pluralidade de réus, será, na falta de acordo amigável, da competência exclusiva dos Tribunais franceses.</w:t>
      </w:r>
    </w:p>
    <w:p w14:paraId="3361E132" w14:textId="77777777" w:rsidR="00F1760C" w:rsidRPr="00F1760C" w:rsidRDefault="00F1760C" w:rsidP="00F1760C">
      <w:pPr>
        <w:rPr>
          <w:lang w:val="en-US"/>
        </w:rPr>
      </w:pPr>
      <w:r w:rsidRPr="00F1760C">
        <w:rPr>
          <w:lang w:val="en-US"/>
        </w:rPr>
        <w:t>Em conformidade com o artigo L.612-1 do Código do Consumo em França, qualquer consumidor tem o direito de recorrer gratuitamente a um mediador de consumo com vista à resolução amigável do litígio que o opõe a um profissional. Para esse efeito, a SENHO garante aos seus Clientes o recurso efetivo a um mecanismo de mediação de consumo.</w:t>
      </w:r>
    </w:p>
    <w:p w14:paraId="4D091AFF" w14:textId="77777777" w:rsidR="00F1760C" w:rsidRPr="00F1760C" w:rsidRDefault="00F1760C" w:rsidP="00F1760C">
      <w:pPr>
        <w:rPr>
          <w:lang w:val="en-US"/>
        </w:rPr>
      </w:pPr>
      <w:r w:rsidRPr="00F1760C">
        <w:rPr>
          <w:lang w:val="en-US"/>
        </w:rPr>
        <w:lastRenderedPageBreak/>
        <w:t>O facto de um artigo ou cláusula das condições gerais de venda se tornar nulo, inoponível, caduco, ilegal ou inaplicável por força de uma lei, de um regulamento ou na sequência de uma decisão definitiva de uma jurisdição competente não poderá pôr em causa a validade, legalidade e aplicabilidade das restantes disposições das presentes Condições Gerais de Venda, nem exonerará o Cliente do cumprimento das suas obrigações contratuais.</w:t>
      </w:r>
    </w:p>
    <w:p w14:paraId="715D8EB0" w14:textId="77777777" w:rsidR="00F1760C" w:rsidRPr="00F1760C" w:rsidRDefault="00F1760C" w:rsidP="00F1760C">
      <w:pPr>
        <w:rPr>
          <w:lang w:val="en-US"/>
        </w:rPr>
      </w:pPr>
      <w:r w:rsidRPr="00F1760C">
        <w:rPr>
          <w:lang w:val="en-US"/>
        </w:rPr>
        <w:t>A responsabilidade da SENHO não poderá ser acionada quando o Cliente não respeite, total ou parcialmente, as presentes Condições Gerais de Venda, ou ainda em caso de facto imprevisível de um terceiro ou em caso de força maior.</w:t>
      </w:r>
    </w:p>
    <w:p w14:paraId="2D37DEEA" w14:textId="77777777" w:rsidR="00F1760C" w:rsidRPr="00F1760C" w:rsidRDefault="00F1760C" w:rsidP="00F1760C">
      <w:pPr>
        <w:rPr>
          <w:lang w:val="en-US"/>
        </w:rPr>
      </w:pPr>
      <w:r w:rsidRPr="00F1760C">
        <w:rPr>
          <w:lang w:val="en-US"/>
        </w:rPr>
        <w:t>Sem limitar os parágrafos anteriores, a responsabilidade da SENHO nos termos das presentes Condições Gerais de Venda não poderá exceder um montante igual às quantias pagas ou pagáveis na transação que deu origem à referida responsabilidade, independentemente da causa ou da forma da ação em causa.</w:t>
      </w:r>
    </w:p>
    <w:p w14:paraId="536F7CEA" w14:textId="77777777" w:rsidR="00F1760C" w:rsidRPr="00F1760C" w:rsidRDefault="00F1760C" w:rsidP="00F1760C">
      <w:pPr>
        <w:rPr>
          <w:lang w:val="en-US"/>
        </w:rPr>
      </w:pPr>
      <w:r w:rsidRPr="00F1760C">
        <w:rPr>
          <w:lang w:val="en-US"/>
        </w:rPr>
        <w:t>As presentes condições gerais de venda e de utilização regulam qualquer utilização do site e dos serviços nele propostos.</w:t>
      </w:r>
    </w:p>
    <w:p w14:paraId="771808E7" w14:textId="77777777" w:rsidR="00F1760C" w:rsidRPr="00F1760C" w:rsidRDefault="00F1760C" w:rsidP="00F1760C">
      <w:pPr>
        <w:rPr>
          <w:lang w:val="en-US"/>
        </w:rPr>
      </w:pPr>
      <w:r w:rsidRPr="00F1760C">
        <w:rPr>
          <w:lang w:val="en-US"/>
        </w:rPr>
        <w:t>Reservamo-nos a possibilidade de modificar a qualquer momento as presentes Condições Gerais de Venda, em qualquer momento e sem aviso prévio. Convidamo-lo, assim, a proceder a uma leitura atenta do presente documento a cada nova encomenda efetuada. As Condições Gerais de Venda aplicáveis serão as que estiverem em vigor no dia da realização da encomenda e aplicam-se sem restrições nem reservas ao conjunto das vendas de produtos constantes do nosso catálogo publicado nos sites SENHO. Ao continuar a utilizar o site após estas alterações, manifesta a sua aceitação das novas condições gerais de venda.</w:t>
      </w:r>
    </w:p>
    <w:p w14:paraId="445DD58F" w14:textId="77777777" w:rsidR="00E055B5" w:rsidRDefault="00E055B5"/>
    <w:sectPr w:rsidR="00E055B5" w:rsidSect="00AD1B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C81"/>
    <w:multiLevelType w:val="multilevel"/>
    <w:tmpl w:val="A47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75D9B"/>
    <w:multiLevelType w:val="multilevel"/>
    <w:tmpl w:val="83D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2662B"/>
    <w:multiLevelType w:val="multilevel"/>
    <w:tmpl w:val="821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9503E"/>
    <w:multiLevelType w:val="multilevel"/>
    <w:tmpl w:val="3AF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E3953"/>
    <w:multiLevelType w:val="multilevel"/>
    <w:tmpl w:val="DF88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F464F"/>
    <w:multiLevelType w:val="multilevel"/>
    <w:tmpl w:val="1B4E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E21A3"/>
    <w:multiLevelType w:val="multilevel"/>
    <w:tmpl w:val="28B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637368">
    <w:abstractNumId w:val="6"/>
  </w:num>
  <w:num w:numId="2" w16cid:durableId="421337445">
    <w:abstractNumId w:val="2"/>
  </w:num>
  <w:num w:numId="3" w16cid:durableId="570623660">
    <w:abstractNumId w:val="5"/>
  </w:num>
  <w:num w:numId="4" w16cid:durableId="397441320">
    <w:abstractNumId w:val="0"/>
  </w:num>
  <w:num w:numId="5" w16cid:durableId="652376344">
    <w:abstractNumId w:val="1"/>
  </w:num>
  <w:num w:numId="6" w16cid:durableId="1389761959">
    <w:abstractNumId w:val="3"/>
  </w:num>
  <w:num w:numId="7" w16cid:durableId="23135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0C"/>
    <w:rsid w:val="00304F8E"/>
    <w:rsid w:val="00441346"/>
    <w:rsid w:val="00931B35"/>
    <w:rsid w:val="00AD1B7F"/>
    <w:rsid w:val="00E055B5"/>
    <w:rsid w:val="00F1760C"/>
    <w:rsid w:val="00F511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F98A"/>
  <w15:chartTrackingRefBased/>
  <w15:docId w15:val="{4115E447-3758-4500-BCC0-BED76B36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fr-FR"/>
    </w:rPr>
  </w:style>
  <w:style w:type="paragraph" w:styleId="Heading1">
    <w:name w:val="heading 1"/>
    <w:basedOn w:val="Normal"/>
    <w:next w:val="Normal"/>
    <w:link w:val="Heading1Char"/>
    <w:uiPriority w:val="9"/>
    <w:qFormat/>
    <w:rsid w:val="00F17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0C"/>
    <w:rPr>
      <w:rFonts w:asciiTheme="majorHAnsi" w:eastAsiaTheme="majorEastAsia" w:hAnsiTheme="majorHAnsi" w:cstheme="majorBidi"/>
      <w:color w:val="2F5496" w:themeColor="accent1" w:themeShade="BF"/>
      <w:sz w:val="40"/>
      <w:szCs w:val="40"/>
      <w:lang w:val="fr-FR"/>
    </w:rPr>
  </w:style>
  <w:style w:type="character" w:customStyle="1" w:styleId="Heading2Char">
    <w:name w:val="Heading 2 Char"/>
    <w:basedOn w:val="DefaultParagraphFont"/>
    <w:link w:val="Heading2"/>
    <w:uiPriority w:val="9"/>
    <w:semiHidden/>
    <w:rsid w:val="00F1760C"/>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semiHidden/>
    <w:rsid w:val="00F1760C"/>
    <w:rPr>
      <w:rFonts w:eastAsiaTheme="majorEastAsia" w:cstheme="majorBidi"/>
      <w:color w:val="2F5496" w:themeColor="accent1" w:themeShade="BF"/>
      <w:sz w:val="28"/>
      <w:szCs w:val="28"/>
      <w:lang w:val="fr-FR"/>
    </w:rPr>
  </w:style>
  <w:style w:type="character" w:customStyle="1" w:styleId="Heading4Char">
    <w:name w:val="Heading 4 Char"/>
    <w:basedOn w:val="DefaultParagraphFont"/>
    <w:link w:val="Heading4"/>
    <w:uiPriority w:val="9"/>
    <w:semiHidden/>
    <w:rsid w:val="00F1760C"/>
    <w:rPr>
      <w:rFonts w:eastAsiaTheme="majorEastAsia"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F1760C"/>
    <w:rPr>
      <w:rFonts w:eastAsiaTheme="majorEastAsia" w:cstheme="majorBidi"/>
      <w:color w:val="2F5496" w:themeColor="accent1" w:themeShade="BF"/>
      <w:lang w:val="fr-FR"/>
    </w:rPr>
  </w:style>
  <w:style w:type="character" w:customStyle="1" w:styleId="Heading6Char">
    <w:name w:val="Heading 6 Char"/>
    <w:basedOn w:val="DefaultParagraphFont"/>
    <w:link w:val="Heading6"/>
    <w:uiPriority w:val="9"/>
    <w:semiHidden/>
    <w:rsid w:val="00F1760C"/>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F1760C"/>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F1760C"/>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F1760C"/>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F17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0C"/>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F17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0C"/>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F1760C"/>
    <w:pPr>
      <w:spacing w:before="160"/>
      <w:jc w:val="center"/>
    </w:pPr>
    <w:rPr>
      <w:i/>
      <w:iCs/>
      <w:color w:val="404040" w:themeColor="text1" w:themeTint="BF"/>
    </w:rPr>
  </w:style>
  <w:style w:type="character" w:customStyle="1" w:styleId="QuoteChar">
    <w:name w:val="Quote Char"/>
    <w:basedOn w:val="DefaultParagraphFont"/>
    <w:link w:val="Quote"/>
    <w:uiPriority w:val="29"/>
    <w:rsid w:val="00F1760C"/>
    <w:rPr>
      <w:i/>
      <w:iCs/>
      <w:color w:val="404040" w:themeColor="text1" w:themeTint="BF"/>
      <w:lang w:val="fr-FR"/>
    </w:rPr>
  </w:style>
  <w:style w:type="paragraph" w:styleId="ListParagraph">
    <w:name w:val="List Paragraph"/>
    <w:basedOn w:val="Normal"/>
    <w:uiPriority w:val="34"/>
    <w:qFormat/>
    <w:rsid w:val="00F1760C"/>
    <w:pPr>
      <w:ind w:left="720"/>
      <w:contextualSpacing/>
    </w:pPr>
  </w:style>
  <w:style w:type="character" w:styleId="IntenseEmphasis">
    <w:name w:val="Intense Emphasis"/>
    <w:basedOn w:val="DefaultParagraphFont"/>
    <w:uiPriority w:val="21"/>
    <w:qFormat/>
    <w:rsid w:val="00F1760C"/>
    <w:rPr>
      <w:i/>
      <w:iCs/>
      <w:color w:val="2F5496" w:themeColor="accent1" w:themeShade="BF"/>
    </w:rPr>
  </w:style>
  <w:style w:type="paragraph" w:styleId="IntenseQuote">
    <w:name w:val="Intense Quote"/>
    <w:basedOn w:val="Normal"/>
    <w:next w:val="Normal"/>
    <w:link w:val="IntenseQuoteChar"/>
    <w:uiPriority w:val="30"/>
    <w:qFormat/>
    <w:rsid w:val="00F17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0C"/>
    <w:rPr>
      <w:i/>
      <w:iCs/>
      <w:color w:val="2F5496" w:themeColor="accent1" w:themeShade="BF"/>
      <w:lang w:val="fr-FR"/>
    </w:rPr>
  </w:style>
  <w:style w:type="character" w:styleId="IntenseReference">
    <w:name w:val="Intense Reference"/>
    <w:basedOn w:val="DefaultParagraphFont"/>
    <w:uiPriority w:val="32"/>
    <w:qFormat/>
    <w:rsid w:val="00F17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4123</Words>
  <Characters>23503</Characters>
  <Application>Microsoft Office Word</Application>
  <DocSecurity>0</DocSecurity>
  <Lines>195</Lines>
  <Paragraphs>55</Paragraphs>
  <ScaleCrop>false</ScaleCrop>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Youen Guillo</dc:creator>
  <cp:keywords/>
  <dc:description/>
  <cp:lastModifiedBy>Youen Guillo</cp:lastModifiedBy>
  <cp:revision>1</cp:revision>
  <dcterms:created xsi:type="dcterms:W3CDTF">2026-04-11T04:52:00Z</dcterms:created>
  <dcterms:modified xsi:type="dcterms:W3CDTF">2026-04-11T04:52:00Z</dcterms:modified>
</cp:coreProperties>
</file>